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8DF77A" w14:textId="3382276A" w:rsidR="0088224A" w:rsidRPr="00D9520E" w:rsidRDefault="0088224A" w:rsidP="00D952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jc w:val="both"/>
        <w:rPr>
          <w:rFonts w:ascii="Audi Type Extended" w:eastAsia="华康金刚黑" w:hAnsi="Audi Type Extended" w:cs="Verdana"/>
          <w:b/>
          <w:bCs/>
          <w:color w:val="auto"/>
          <w:w w:val="110"/>
          <w:sz w:val="28"/>
          <w:szCs w:val="28"/>
          <w:bdr w:val="none" w:sz="0" w:space="0" w:color="auto"/>
          <w:lang w:val="en-US"/>
        </w:rPr>
      </w:pPr>
      <w:bookmarkStart w:id="0" w:name="_Hlk145514731"/>
      <w:bookmarkStart w:id="1" w:name="_Hlk98446909"/>
      <w:r w:rsidRPr="00D9520E">
        <w:rPr>
          <w:rFonts w:ascii="Audi Type Extended" w:eastAsia="华康金刚黑" w:hAnsi="Audi Type Extended" w:cs="Verdana" w:hint="eastAsia"/>
          <w:b/>
          <w:bCs/>
          <w:color w:val="auto"/>
          <w:w w:val="110"/>
          <w:sz w:val="28"/>
          <w:szCs w:val="28"/>
          <w:bdr w:val="none" w:sz="0" w:space="0" w:color="auto"/>
          <w:lang w:val="en-US"/>
        </w:rPr>
        <w:t>守护古树，贡献城市生物多样性保护</w:t>
      </w:r>
    </w:p>
    <w:p w14:paraId="2728129C" w14:textId="660E4E75" w:rsidR="00D22C13" w:rsidRPr="00D9520E" w:rsidRDefault="0088224A" w:rsidP="00D952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jc w:val="both"/>
        <w:rPr>
          <w:rFonts w:ascii="Audi Type Extended" w:eastAsia="华康金刚黑" w:hAnsi="Audi Type Extended" w:cs="Verdana"/>
          <w:b/>
          <w:bCs/>
          <w:color w:val="auto"/>
          <w:w w:val="110"/>
          <w:sz w:val="28"/>
          <w:szCs w:val="28"/>
          <w:bdr w:val="none" w:sz="0" w:space="0" w:color="auto"/>
          <w:lang w:val="en-US"/>
        </w:rPr>
      </w:pPr>
      <w:r w:rsidRPr="00D9520E">
        <w:rPr>
          <w:rFonts w:ascii="Audi Type Extended" w:eastAsia="华康金刚黑" w:hAnsi="Audi Type Extended" w:cs="Verdana" w:hint="eastAsia"/>
          <w:b/>
          <w:bCs/>
          <w:color w:val="auto"/>
          <w:w w:val="110"/>
          <w:sz w:val="28"/>
          <w:szCs w:val="28"/>
          <w:bdr w:val="none" w:sz="0" w:space="0" w:color="auto"/>
          <w:lang w:val="en-US"/>
        </w:rPr>
        <w:t>2024</w:t>
      </w:r>
      <w:r w:rsidRPr="00D9520E">
        <w:rPr>
          <w:rFonts w:ascii="Audi Type Extended" w:eastAsia="华康金刚黑" w:hAnsi="Audi Type Extended" w:cs="Verdana" w:hint="eastAsia"/>
          <w:b/>
          <w:bCs/>
          <w:color w:val="auto"/>
          <w:w w:val="110"/>
          <w:sz w:val="28"/>
          <w:szCs w:val="28"/>
          <w:bdr w:val="none" w:sz="0" w:space="0" w:color="auto"/>
          <w:lang w:val="en-US"/>
        </w:rPr>
        <w:t>“奥迪中国自然城市行动”项目正式启动</w:t>
      </w:r>
    </w:p>
    <w:bookmarkEnd w:id="0"/>
    <w:p w14:paraId="76D0EBCB" w14:textId="77777777" w:rsidR="00D97AA2" w:rsidRPr="00E76FEA" w:rsidRDefault="00D97AA2" w:rsidP="00D97AA2">
      <w:pPr>
        <w:contextualSpacing/>
        <w:jc w:val="both"/>
        <w:rPr>
          <w:rStyle w:val="a4"/>
          <w:rFonts w:ascii="Audi Type" w:eastAsia="华康金刚黑" w:hAnsi="Audi Type" w:cs="华康金刚黑"/>
          <w:b/>
          <w:bCs/>
          <w:sz w:val="22"/>
          <w:szCs w:val="22"/>
          <w:lang w:val="en-US"/>
        </w:rPr>
      </w:pPr>
    </w:p>
    <w:p w14:paraId="38A620F4" w14:textId="25AC180C" w:rsidR="0088224A" w:rsidRDefault="0088224A" w:rsidP="00E76FEA">
      <w:pPr>
        <w:pStyle w:val="2"/>
        <w:widowControl w:val="0"/>
        <w:numPr>
          <w:ilvl w:val="0"/>
          <w:numId w:val="4"/>
        </w:numPr>
        <w:spacing w:line="240" w:lineRule="auto"/>
        <w:ind w:left="420" w:firstLineChars="0" w:hanging="420"/>
        <w:jc w:val="both"/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</w:pPr>
      <w:bookmarkStart w:id="2" w:name="_Hlk145514919"/>
      <w:bookmarkEnd w:id="1"/>
      <w:r w:rsidRPr="0088224A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奥迪中国企业社会责任项目</w:t>
      </w:r>
      <w:r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——</w:t>
      </w:r>
      <w:r w:rsidRPr="0088224A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2024</w:t>
      </w:r>
      <w:r w:rsidRPr="0088224A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“奥迪中国自然城市行动”在北京正式启动</w:t>
      </w:r>
    </w:p>
    <w:p w14:paraId="6F656A4D" w14:textId="5A562F73" w:rsidR="008D63F1" w:rsidRPr="00E76FEA" w:rsidRDefault="005950AF" w:rsidP="00E76FEA">
      <w:pPr>
        <w:pStyle w:val="2"/>
        <w:widowControl w:val="0"/>
        <w:numPr>
          <w:ilvl w:val="0"/>
          <w:numId w:val="4"/>
        </w:numPr>
        <w:spacing w:line="240" w:lineRule="auto"/>
        <w:ind w:left="420" w:firstLineChars="0" w:hanging="420"/>
        <w:jc w:val="both"/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</w:pPr>
      <w:r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今年，</w:t>
      </w:r>
      <w:r w:rsidR="00C27619" w:rsidRPr="007D7951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项目</w:t>
      </w:r>
      <w:r w:rsidR="00011F65" w:rsidRPr="00011F6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继续围绕城市生物多样性保护议题</w:t>
      </w:r>
      <w:r w:rsidR="00011F6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，</w:t>
      </w:r>
      <w:r w:rsidR="00587DFD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将</w:t>
      </w:r>
      <w:r w:rsidR="007D7951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关注</w:t>
      </w:r>
      <w:r w:rsidR="00011F65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领域从</w:t>
      </w:r>
      <w:r w:rsidRPr="007D7951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北</w:t>
      </w:r>
      <w:r w:rsidRPr="005950A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京</w:t>
      </w:r>
      <w:r w:rsidRPr="00B12B13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公园</w:t>
      </w:r>
      <w:r w:rsidRPr="005950AF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鸟类</w:t>
      </w:r>
      <w:r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拓展至</w:t>
      </w:r>
      <w:r w:rsidR="00587DFD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城市</w:t>
      </w:r>
      <w:r w:rsidR="007D7951" w:rsidRPr="007D7951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古树保护</w:t>
      </w:r>
    </w:p>
    <w:p w14:paraId="7E555D5F" w14:textId="465D8035" w:rsidR="00586190" w:rsidRPr="00E76FEA" w:rsidRDefault="00586190" w:rsidP="00E76FEA">
      <w:pPr>
        <w:pStyle w:val="2"/>
        <w:widowControl w:val="0"/>
        <w:numPr>
          <w:ilvl w:val="0"/>
          <w:numId w:val="4"/>
        </w:numPr>
        <w:spacing w:line="240" w:lineRule="auto"/>
        <w:ind w:left="420" w:firstLineChars="0" w:hanging="420"/>
        <w:jc w:val="both"/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</w:pPr>
      <w:bookmarkStart w:id="3" w:name="OLE_LINK4"/>
      <w:r w:rsidRPr="00586190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与北京绿化基金会</w:t>
      </w:r>
      <w:r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共同</w:t>
      </w:r>
      <w:r w:rsidRPr="00586190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发起“城市古树守护者”公益倡议</w:t>
      </w:r>
      <w:r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，</w:t>
      </w:r>
      <w:r w:rsidR="002420C9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倡导人们</w:t>
      </w:r>
      <w:r w:rsidRPr="00586190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身体力行</w:t>
      </w:r>
      <w:r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参与</w:t>
      </w:r>
      <w:r w:rsidR="002420C9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城市</w:t>
      </w:r>
      <w:r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古树与生物多样性保护</w:t>
      </w:r>
    </w:p>
    <w:bookmarkEnd w:id="3"/>
    <w:p w14:paraId="5016FE04" w14:textId="69BA9F40" w:rsidR="00D22C13" w:rsidRPr="00E76FEA" w:rsidRDefault="001326A7" w:rsidP="00E76FEA">
      <w:pPr>
        <w:pStyle w:val="2"/>
        <w:widowControl w:val="0"/>
        <w:numPr>
          <w:ilvl w:val="0"/>
          <w:numId w:val="4"/>
        </w:numPr>
        <w:spacing w:line="240" w:lineRule="auto"/>
        <w:ind w:left="420" w:firstLineChars="0" w:hanging="420"/>
        <w:jc w:val="both"/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</w:pPr>
      <w:r w:rsidRPr="00E76FEA"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  <w:t>奥迪中国总裁</w:t>
      </w:r>
      <w:r w:rsidR="0088224A" w:rsidRPr="0088224A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罗英</w:t>
      </w:r>
      <w:proofErr w:type="gramStart"/>
      <w:r w:rsidR="0088224A" w:rsidRPr="0088224A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瀚</w:t>
      </w:r>
      <w:proofErr w:type="gramEnd"/>
      <w:r w:rsidR="00346D19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博士</w:t>
      </w:r>
      <w:r w:rsidRPr="00E76FEA">
        <w:rPr>
          <w:rFonts w:ascii="Audi Type" w:eastAsia="华康金刚黑" w:hAnsi="Audi Type" w:cs="Audi Type"/>
          <w:b/>
          <w:bCs/>
          <w:sz w:val="22"/>
          <w:szCs w:val="22"/>
          <w:lang w:val="en-US" w:eastAsia="zh-CN"/>
        </w:rPr>
        <w:t>：</w:t>
      </w:r>
      <w:r w:rsidR="00BC5BBB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“</w:t>
      </w:r>
      <w:bookmarkEnd w:id="2"/>
      <w:r w:rsidR="0088224A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‘</w:t>
      </w:r>
      <w:r w:rsidR="0088224A" w:rsidRPr="0088224A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奥迪中国自然城市行动</w:t>
      </w:r>
      <w:r w:rsidR="0088224A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’</w:t>
      </w:r>
      <w:r w:rsidR="00B85439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项目</w:t>
      </w:r>
      <w:r w:rsidR="001B3134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迈入</w:t>
      </w:r>
      <w:r w:rsidR="00AC6B07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第二年，</w:t>
      </w:r>
      <w:r w:rsidR="00AA1006" w:rsidRPr="00AA1006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再度坚定‘与中国美好生活偕行’</w:t>
      </w:r>
      <w:r w:rsidR="00AA1006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愿景</w:t>
      </w:r>
      <w:r w:rsidR="0088224A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，</w:t>
      </w:r>
      <w:r w:rsidR="00AC6B07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是奥迪</w:t>
      </w:r>
      <w:r w:rsidR="0088224A" w:rsidRPr="0088224A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持续</w:t>
      </w:r>
      <w:proofErr w:type="gramStart"/>
      <w:r w:rsidR="0088224A" w:rsidRPr="0088224A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践行</w:t>
      </w:r>
      <w:proofErr w:type="gramEnd"/>
      <w:r w:rsidR="0088224A" w:rsidRPr="0088224A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在华承诺</w:t>
      </w:r>
      <w:r w:rsidR="00AA1006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、</w:t>
      </w:r>
      <w:r w:rsidR="0088224A" w:rsidRPr="0088224A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关注城市生物多样性的生动体现</w:t>
      </w:r>
      <w:r w:rsidR="0088224A">
        <w:rPr>
          <w:rFonts w:ascii="Audi Type" w:eastAsia="华康金刚黑" w:hAnsi="Audi Type" w:cs="Audi Type" w:hint="eastAsia"/>
          <w:b/>
          <w:bCs/>
          <w:sz w:val="22"/>
          <w:szCs w:val="22"/>
          <w:lang w:val="en-US" w:eastAsia="zh-CN"/>
        </w:rPr>
        <w:t>”</w:t>
      </w:r>
    </w:p>
    <w:p w14:paraId="3719736A" w14:textId="0A9EE67D" w:rsidR="00D22C13" w:rsidRDefault="001326A7" w:rsidP="0088224A">
      <w:pPr>
        <w:pStyle w:val="Default"/>
        <w:tabs>
          <w:tab w:val="left" w:pos="6804"/>
        </w:tabs>
        <w:spacing w:before="191" w:line="240" w:lineRule="auto"/>
        <w:jc w:val="both"/>
        <w:rPr>
          <w:rFonts w:eastAsia="华康金刚黑" w:cs="宋体"/>
          <w:b/>
          <w:sz w:val="22"/>
          <w:szCs w:val="18"/>
        </w:rPr>
      </w:pPr>
      <w:bookmarkStart w:id="4" w:name="_Hlk145515020"/>
      <w:r w:rsidRPr="00E76FEA">
        <w:rPr>
          <w:rFonts w:eastAsia="华康金刚黑" w:cs="华康金刚黑"/>
          <w:b/>
          <w:bCs/>
          <w:sz w:val="22"/>
          <w:szCs w:val="22"/>
          <w:lang w:val="zh-TW"/>
        </w:rPr>
        <w:t>北京，</w:t>
      </w:r>
      <w:r w:rsidRPr="00E76FEA">
        <w:rPr>
          <w:rFonts w:eastAsia="华康金刚黑"/>
          <w:b/>
          <w:bCs/>
          <w:sz w:val="22"/>
          <w:szCs w:val="22"/>
          <w:lang w:val="en-US"/>
        </w:rPr>
        <w:t>202</w:t>
      </w:r>
      <w:r w:rsidR="0088224A">
        <w:rPr>
          <w:rFonts w:eastAsia="华康金刚黑" w:hint="eastAsia"/>
          <w:b/>
          <w:bCs/>
          <w:sz w:val="22"/>
          <w:szCs w:val="22"/>
          <w:lang w:val="en-US"/>
        </w:rPr>
        <w:t>4</w:t>
      </w:r>
      <w:r w:rsidRPr="00E76FEA">
        <w:rPr>
          <w:rFonts w:eastAsia="华康金刚黑" w:cs="华康金刚黑"/>
          <w:b/>
          <w:bCs/>
          <w:sz w:val="22"/>
          <w:szCs w:val="22"/>
          <w:lang w:val="zh-TW"/>
        </w:rPr>
        <w:t>年</w:t>
      </w:r>
      <w:r w:rsidR="0088224A">
        <w:rPr>
          <w:rFonts w:eastAsia="华康金刚黑" w:hint="eastAsia"/>
          <w:b/>
          <w:bCs/>
          <w:sz w:val="22"/>
          <w:szCs w:val="22"/>
          <w:lang w:val="en-US"/>
        </w:rPr>
        <w:t>5</w:t>
      </w:r>
      <w:r w:rsidRPr="00E76FEA">
        <w:rPr>
          <w:rFonts w:eastAsia="华康金刚黑" w:cs="华康金刚黑"/>
          <w:b/>
          <w:bCs/>
          <w:sz w:val="22"/>
          <w:szCs w:val="22"/>
          <w:lang w:val="zh-TW"/>
        </w:rPr>
        <w:t>月</w:t>
      </w:r>
      <w:r w:rsidR="000C12C6" w:rsidRPr="003C015F">
        <w:rPr>
          <w:rFonts w:eastAsia="华康金刚黑"/>
          <w:b/>
          <w:bCs/>
          <w:sz w:val="22"/>
          <w:szCs w:val="22"/>
          <w:lang w:val="en-US"/>
        </w:rPr>
        <w:t>2</w:t>
      </w:r>
      <w:r w:rsidR="0088224A" w:rsidRPr="003C015F">
        <w:rPr>
          <w:rFonts w:eastAsia="华康金刚黑"/>
          <w:b/>
          <w:bCs/>
          <w:sz w:val="22"/>
          <w:szCs w:val="22"/>
          <w:lang w:val="en-US"/>
        </w:rPr>
        <w:t>8</w:t>
      </w:r>
      <w:r w:rsidRPr="00E76FEA">
        <w:rPr>
          <w:rFonts w:eastAsia="华康金刚黑" w:cs="华康金刚黑"/>
          <w:b/>
          <w:bCs/>
          <w:sz w:val="22"/>
          <w:szCs w:val="22"/>
          <w:lang w:val="zh-TW"/>
        </w:rPr>
        <w:t>日</w:t>
      </w:r>
      <w:r w:rsidR="0026122F" w:rsidRPr="00E76FEA">
        <w:rPr>
          <w:rFonts w:eastAsia="华康金刚黑" w:cs="宋体" w:hint="eastAsia"/>
          <w:b/>
          <w:sz w:val="22"/>
          <w:szCs w:val="18"/>
        </w:rPr>
        <w:t>——</w:t>
      </w:r>
      <w:r w:rsidR="002420C9" w:rsidRPr="0088224A">
        <w:rPr>
          <w:rFonts w:eastAsia="华康金刚黑" w:cs="宋体" w:hint="eastAsia"/>
          <w:b/>
          <w:sz w:val="22"/>
          <w:szCs w:val="18"/>
        </w:rPr>
        <w:t>2024</w:t>
      </w:r>
      <w:r w:rsidR="0088224A" w:rsidRPr="0088224A">
        <w:rPr>
          <w:rFonts w:eastAsia="华康金刚黑" w:cs="宋体" w:hint="eastAsia"/>
          <w:b/>
          <w:sz w:val="22"/>
          <w:szCs w:val="18"/>
        </w:rPr>
        <w:t>“奥迪中国自然城市行动”</w:t>
      </w:r>
      <w:r w:rsidR="00D72AD3">
        <w:rPr>
          <w:rFonts w:eastAsia="华康金刚黑" w:cs="宋体" w:hint="eastAsia"/>
          <w:b/>
          <w:sz w:val="22"/>
          <w:szCs w:val="18"/>
        </w:rPr>
        <w:t>项目在北京正式启动</w:t>
      </w:r>
      <w:r w:rsidR="0088224A" w:rsidRPr="0088224A">
        <w:rPr>
          <w:rFonts w:eastAsia="华康金刚黑" w:cs="宋体" w:hint="eastAsia"/>
          <w:b/>
          <w:sz w:val="22"/>
          <w:szCs w:val="18"/>
        </w:rPr>
        <w:t>。</w:t>
      </w:r>
      <w:bookmarkStart w:id="5" w:name="OLE_LINK1"/>
      <w:r w:rsidR="0088224A" w:rsidRPr="0088224A">
        <w:rPr>
          <w:rFonts w:eastAsia="华康金刚黑" w:cs="宋体" w:hint="eastAsia"/>
          <w:b/>
          <w:sz w:val="22"/>
          <w:szCs w:val="18"/>
        </w:rPr>
        <w:t>今年，</w:t>
      </w:r>
      <w:r w:rsidR="00F80DB0" w:rsidRPr="0088224A">
        <w:rPr>
          <w:rFonts w:eastAsia="华康金刚黑" w:cs="宋体" w:hint="eastAsia"/>
          <w:b/>
          <w:sz w:val="22"/>
          <w:szCs w:val="18"/>
        </w:rPr>
        <w:t>奥迪中国继续</w:t>
      </w:r>
      <w:r w:rsidR="00F80DB0">
        <w:rPr>
          <w:rFonts w:eastAsia="华康金刚黑" w:cs="宋体" w:hint="eastAsia"/>
          <w:b/>
          <w:sz w:val="22"/>
          <w:szCs w:val="18"/>
        </w:rPr>
        <w:t>秉持</w:t>
      </w:r>
      <w:r w:rsidR="00F80DB0" w:rsidRPr="0088224A">
        <w:rPr>
          <w:rFonts w:eastAsia="华康金刚黑" w:cs="宋体" w:hint="eastAsia"/>
          <w:b/>
          <w:sz w:val="22"/>
          <w:szCs w:val="18"/>
        </w:rPr>
        <w:t>“奥迪与中国美好生活偕行”企业社会责任愿景</w:t>
      </w:r>
      <w:r w:rsidR="00F80DB0">
        <w:rPr>
          <w:rFonts w:eastAsia="华康金刚黑" w:cs="宋体" w:hint="eastAsia"/>
          <w:b/>
          <w:sz w:val="22"/>
          <w:szCs w:val="18"/>
        </w:rPr>
        <w:t>，</w:t>
      </w:r>
      <w:r w:rsidR="00B75AE5">
        <w:rPr>
          <w:rFonts w:eastAsia="华康金刚黑" w:cs="宋体" w:hint="eastAsia"/>
          <w:b/>
          <w:sz w:val="22"/>
          <w:szCs w:val="18"/>
        </w:rPr>
        <w:t>聚焦</w:t>
      </w:r>
      <w:r w:rsidR="00F80DB0" w:rsidRPr="0088224A">
        <w:rPr>
          <w:rFonts w:eastAsia="华康金刚黑" w:cs="宋体" w:hint="eastAsia"/>
          <w:b/>
          <w:sz w:val="22"/>
          <w:szCs w:val="18"/>
        </w:rPr>
        <w:t>城市生物多样性保护</w:t>
      </w:r>
      <w:r w:rsidR="003973FD">
        <w:rPr>
          <w:rFonts w:eastAsia="华康金刚黑" w:cs="宋体" w:hint="eastAsia"/>
          <w:b/>
          <w:sz w:val="22"/>
          <w:szCs w:val="18"/>
        </w:rPr>
        <w:t>议题</w:t>
      </w:r>
      <w:r w:rsidR="00F80DB0" w:rsidRPr="0088224A">
        <w:rPr>
          <w:rFonts w:eastAsia="华康金刚黑" w:cs="宋体" w:hint="eastAsia"/>
          <w:b/>
          <w:sz w:val="22"/>
          <w:szCs w:val="18"/>
        </w:rPr>
        <w:t>，</w:t>
      </w:r>
      <w:r w:rsidR="0088224A" w:rsidRPr="0088224A">
        <w:rPr>
          <w:rFonts w:eastAsia="华康金刚黑" w:cs="宋体" w:hint="eastAsia"/>
          <w:b/>
          <w:sz w:val="22"/>
          <w:szCs w:val="18"/>
        </w:rPr>
        <w:t>携手北京绿化基金会，</w:t>
      </w:r>
      <w:r w:rsidR="00446F62">
        <w:rPr>
          <w:rFonts w:eastAsia="华康金刚黑" w:cs="宋体" w:hint="eastAsia"/>
          <w:b/>
          <w:sz w:val="22"/>
          <w:szCs w:val="18"/>
        </w:rPr>
        <w:t>将</w:t>
      </w:r>
      <w:r w:rsidR="0088224A" w:rsidRPr="0088224A">
        <w:rPr>
          <w:rFonts w:eastAsia="华康金刚黑" w:cs="宋体" w:hint="eastAsia"/>
          <w:b/>
          <w:sz w:val="22"/>
          <w:szCs w:val="18"/>
        </w:rPr>
        <w:t>古树</w:t>
      </w:r>
      <w:r w:rsidR="00F80DB0">
        <w:rPr>
          <w:rFonts w:eastAsia="华康金刚黑" w:cs="宋体" w:hint="eastAsia"/>
          <w:b/>
          <w:sz w:val="22"/>
          <w:szCs w:val="18"/>
        </w:rPr>
        <w:t>保护</w:t>
      </w:r>
      <w:r w:rsidR="00446F62">
        <w:rPr>
          <w:rFonts w:eastAsia="华康金刚黑" w:cs="宋体" w:hint="eastAsia"/>
          <w:b/>
          <w:sz w:val="22"/>
          <w:szCs w:val="18"/>
        </w:rPr>
        <w:t>作为</w:t>
      </w:r>
      <w:r w:rsidR="00DB3901">
        <w:rPr>
          <w:rFonts w:eastAsia="华康金刚黑" w:cs="宋体" w:hint="eastAsia"/>
          <w:b/>
          <w:sz w:val="22"/>
          <w:szCs w:val="18"/>
        </w:rPr>
        <w:t>核心发力点</w:t>
      </w:r>
      <w:r w:rsidR="0088224A" w:rsidRPr="0088224A">
        <w:rPr>
          <w:rFonts w:eastAsia="华康金刚黑" w:cs="宋体" w:hint="eastAsia"/>
          <w:b/>
          <w:sz w:val="22"/>
          <w:szCs w:val="18"/>
        </w:rPr>
        <w:t>，倡导</w:t>
      </w:r>
      <w:r w:rsidR="007D3E34">
        <w:rPr>
          <w:rFonts w:eastAsia="华康金刚黑" w:cs="宋体" w:hint="eastAsia"/>
          <w:b/>
          <w:sz w:val="22"/>
          <w:szCs w:val="18"/>
        </w:rPr>
        <w:t>人们</w:t>
      </w:r>
      <w:proofErr w:type="gramStart"/>
      <w:r w:rsidR="00011F65">
        <w:rPr>
          <w:rFonts w:eastAsia="华康金刚黑" w:cs="宋体" w:hint="eastAsia"/>
          <w:b/>
          <w:sz w:val="22"/>
          <w:szCs w:val="18"/>
        </w:rPr>
        <w:t>践行</w:t>
      </w:r>
      <w:proofErr w:type="gramEnd"/>
      <w:r w:rsidR="00011F65" w:rsidRPr="0088224A">
        <w:rPr>
          <w:rFonts w:eastAsia="华康金刚黑" w:cs="宋体" w:hint="eastAsia"/>
          <w:b/>
          <w:sz w:val="22"/>
          <w:szCs w:val="18"/>
        </w:rPr>
        <w:t>绿色生活方式</w:t>
      </w:r>
      <w:r w:rsidR="00011F65">
        <w:rPr>
          <w:rFonts w:eastAsia="华康金刚黑" w:cs="宋体" w:hint="eastAsia"/>
          <w:b/>
          <w:sz w:val="22"/>
          <w:szCs w:val="18"/>
        </w:rPr>
        <w:t>，以实际行动保护</w:t>
      </w:r>
      <w:r w:rsidR="0088224A" w:rsidRPr="0088224A">
        <w:rPr>
          <w:rFonts w:eastAsia="华康金刚黑" w:cs="宋体" w:hint="eastAsia"/>
          <w:b/>
          <w:sz w:val="22"/>
          <w:szCs w:val="18"/>
        </w:rPr>
        <w:t>身边古树</w:t>
      </w:r>
      <w:r w:rsidR="007D3E34">
        <w:rPr>
          <w:rFonts w:eastAsia="华康金刚黑" w:cs="宋体" w:hint="eastAsia"/>
          <w:b/>
          <w:sz w:val="22"/>
          <w:szCs w:val="18"/>
        </w:rPr>
        <w:t>及生物多样性</w:t>
      </w:r>
      <w:r w:rsidR="0088224A" w:rsidRPr="0088224A">
        <w:rPr>
          <w:rFonts w:eastAsia="华康金刚黑" w:cs="宋体" w:hint="eastAsia"/>
          <w:b/>
          <w:sz w:val="22"/>
          <w:szCs w:val="18"/>
        </w:rPr>
        <w:t>。</w:t>
      </w:r>
      <w:bookmarkEnd w:id="5"/>
    </w:p>
    <w:p w14:paraId="25BA4D95" w14:textId="36A86A66" w:rsidR="00880FB3" w:rsidRDefault="00880FB3" w:rsidP="0088224A">
      <w:pPr>
        <w:pStyle w:val="Default"/>
        <w:tabs>
          <w:tab w:val="left" w:pos="6804"/>
        </w:tabs>
        <w:spacing w:before="191" w:line="240" w:lineRule="auto"/>
        <w:jc w:val="both"/>
        <w:rPr>
          <w:rStyle w:val="a4"/>
          <w:rFonts w:eastAsia="华康金刚黑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0119EDFA" wp14:editId="7AF2197E">
            <wp:extent cx="5763260" cy="3844290"/>
            <wp:effectExtent l="0" t="0" r="8890" b="3810"/>
            <wp:docPr id="6366951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A2495" w14:textId="41A7AB7A" w:rsidR="00880FB3" w:rsidRPr="00880FB3" w:rsidRDefault="00880FB3" w:rsidP="00880FB3">
      <w:pPr>
        <w:pStyle w:val="Default"/>
        <w:tabs>
          <w:tab w:val="left" w:pos="6804"/>
        </w:tabs>
        <w:spacing w:before="191" w:line="240" w:lineRule="auto"/>
        <w:jc w:val="center"/>
        <w:rPr>
          <w:rFonts w:eastAsia="华康金刚黑" w:cs="华康金刚黑"/>
          <w:sz w:val="18"/>
          <w:szCs w:val="21"/>
          <w:lang w:val="zh-TW"/>
        </w:rPr>
      </w:pPr>
      <w:r w:rsidRPr="00880FB3">
        <w:rPr>
          <w:rFonts w:eastAsia="华康金刚黑" w:cs="华康金刚黑" w:hint="eastAsia"/>
          <w:sz w:val="18"/>
          <w:szCs w:val="21"/>
          <w:lang w:val="zh-TW"/>
        </w:rPr>
        <w:t>奥迪中国携手利益相关方共同开启城市古树科普体验活动</w:t>
      </w:r>
    </w:p>
    <w:p w14:paraId="7AE05B24" w14:textId="4C29083A" w:rsidR="00DC2D29" w:rsidRDefault="00774A81" w:rsidP="00BA6677">
      <w:pPr>
        <w:pStyle w:val="Default"/>
        <w:spacing w:before="191" w:line="240" w:lineRule="auto"/>
        <w:jc w:val="both"/>
        <w:rPr>
          <w:rFonts w:eastAsia="华康金刚黑" w:cs="华康金刚黑"/>
          <w:sz w:val="20"/>
          <w:szCs w:val="22"/>
          <w:lang w:val="zh-TW"/>
        </w:rPr>
      </w:pPr>
      <w:bookmarkStart w:id="6" w:name="OLE_LINK2"/>
      <w:bookmarkStart w:id="7" w:name="_Hlk145508652"/>
      <w:bookmarkEnd w:id="4"/>
      <w:r>
        <w:rPr>
          <w:rFonts w:eastAsia="华康金刚黑" w:cs="华康金刚黑" w:hint="eastAsia"/>
          <w:sz w:val="20"/>
          <w:szCs w:val="22"/>
          <w:lang w:val="zh-TW"/>
        </w:rPr>
        <w:t>生物多样性是建立可持续未来的关键</w:t>
      </w:r>
      <w:bookmarkEnd w:id="6"/>
      <w:r w:rsidR="00E52172">
        <w:rPr>
          <w:rFonts w:eastAsia="华康金刚黑" w:cs="华康金刚黑" w:hint="eastAsia"/>
          <w:sz w:val="20"/>
          <w:szCs w:val="22"/>
          <w:lang w:val="zh-TW"/>
        </w:rPr>
        <w:t>所在</w:t>
      </w:r>
      <w:r w:rsidR="0034313C">
        <w:rPr>
          <w:rFonts w:eastAsia="华康金刚黑" w:cs="华康金刚黑" w:hint="eastAsia"/>
          <w:sz w:val="20"/>
          <w:szCs w:val="22"/>
          <w:lang w:val="zh-TW"/>
        </w:rPr>
        <w:t>。</w:t>
      </w:r>
      <w:r w:rsidR="00DC2D29" w:rsidRPr="0088224A">
        <w:rPr>
          <w:rFonts w:eastAsia="华康金刚黑" w:cs="华康金刚黑" w:hint="eastAsia"/>
          <w:sz w:val="20"/>
          <w:szCs w:val="22"/>
          <w:lang w:val="zh-TW"/>
        </w:rPr>
        <w:t>联合国《生物多样性公约》</w:t>
      </w:r>
      <w:r w:rsidR="00DC2D29">
        <w:rPr>
          <w:rFonts w:eastAsia="华康金刚黑" w:cs="华康金刚黑" w:hint="eastAsia"/>
          <w:sz w:val="20"/>
          <w:szCs w:val="22"/>
          <w:lang w:val="zh-TW"/>
        </w:rPr>
        <w:t>正在积极</w:t>
      </w:r>
      <w:r w:rsidR="00DC2D29" w:rsidRPr="0088224A">
        <w:rPr>
          <w:rFonts w:eastAsia="华康金刚黑" w:cs="华康金刚黑" w:hint="eastAsia"/>
          <w:sz w:val="20"/>
          <w:szCs w:val="22"/>
          <w:lang w:val="zh-TW"/>
        </w:rPr>
        <w:t>呼吁各方采取具体行动</w:t>
      </w:r>
      <w:r w:rsidR="00DC2D29">
        <w:rPr>
          <w:rFonts w:eastAsia="华康金刚黑" w:cs="华康金刚黑" w:hint="eastAsia"/>
          <w:sz w:val="20"/>
          <w:szCs w:val="22"/>
          <w:lang w:val="zh-TW"/>
        </w:rPr>
        <w:t>，</w:t>
      </w:r>
      <w:r w:rsidR="00DC2D29" w:rsidRPr="0088224A">
        <w:rPr>
          <w:rFonts w:eastAsia="华康金刚黑" w:cs="华康金刚黑" w:hint="eastAsia"/>
          <w:sz w:val="20"/>
          <w:szCs w:val="22"/>
          <w:lang w:val="zh-TW"/>
        </w:rPr>
        <w:t>制止和扭转生物多样性的丧失</w:t>
      </w:r>
      <w:r w:rsidR="00DC2D29">
        <w:rPr>
          <w:rFonts w:eastAsia="华康金刚黑" w:cs="华康金刚黑" w:hint="eastAsia"/>
          <w:sz w:val="20"/>
          <w:szCs w:val="22"/>
          <w:lang w:val="zh-TW"/>
        </w:rPr>
        <w:t>。</w:t>
      </w:r>
      <w:r w:rsidR="00011F65">
        <w:rPr>
          <w:rFonts w:eastAsia="华康金刚黑" w:cs="华康金刚黑" w:hint="eastAsia"/>
          <w:sz w:val="20"/>
          <w:szCs w:val="22"/>
          <w:lang w:val="zh-TW"/>
        </w:rPr>
        <w:t>其中，</w:t>
      </w:r>
      <w:r w:rsidR="00E52172" w:rsidRPr="00774A81">
        <w:rPr>
          <w:rFonts w:eastAsia="华康金刚黑" w:cs="华康金刚黑" w:hint="eastAsia"/>
          <w:sz w:val="20"/>
          <w:szCs w:val="22"/>
          <w:lang w:val="zh-TW"/>
        </w:rPr>
        <w:t>古树</w:t>
      </w:r>
      <w:r w:rsidR="00B51969" w:rsidRPr="00774A81">
        <w:rPr>
          <w:rFonts w:eastAsia="华康金刚黑" w:cs="华康金刚黑" w:hint="eastAsia"/>
          <w:sz w:val="20"/>
          <w:szCs w:val="22"/>
          <w:lang w:val="zh-TW"/>
        </w:rPr>
        <w:t>在维持生态平衡、</w:t>
      </w:r>
      <w:r w:rsidR="00B51969">
        <w:rPr>
          <w:rFonts w:eastAsia="华康金刚黑" w:cs="华康金刚黑" w:hint="eastAsia"/>
          <w:sz w:val="20"/>
          <w:szCs w:val="22"/>
          <w:lang w:val="zh-TW"/>
        </w:rPr>
        <w:t>提升</w:t>
      </w:r>
      <w:r w:rsidR="00B51969" w:rsidRPr="00774A81">
        <w:rPr>
          <w:rFonts w:eastAsia="华康金刚黑" w:cs="华康金刚黑" w:hint="eastAsia"/>
          <w:sz w:val="20"/>
          <w:szCs w:val="22"/>
          <w:lang w:val="zh-TW"/>
        </w:rPr>
        <w:t>生物多样性</w:t>
      </w:r>
      <w:r w:rsidR="00B51969">
        <w:rPr>
          <w:rFonts w:eastAsia="华康金刚黑" w:cs="华康金刚黑" w:hint="eastAsia"/>
          <w:sz w:val="20"/>
          <w:szCs w:val="22"/>
          <w:lang w:val="zh-TW"/>
        </w:rPr>
        <w:t>水平</w:t>
      </w:r>
      <w:r w:rsidR="00B51969" w:rsidRPr="00774A81">
        <w:rPr>
          <w:rFonts w:eastAsia="华康金刚黑" w:cs="华康金刚黑" w:hint="eastAsia"/>
          <w:sz w:val="20"/>
          <w:szCs w:val="22"/>
          <w:lang w:val="zh-TW"/>
        </w:rPr>
        <w:t>等方面</w:t>
      </w:r>
      <w:r w:rsidR="00B51969">
        <w:rPr>
          <w:rFonts w:eastAsia="华康金刚黑" w:cs="华康金刚黑" w:hint="eastAsia"/>
          <w:sz w:val="20"/>
          <w:szCs w:val="22"/>
          <w:lang w:val="zh-TW"/>
        </w:rPr>
        <w:t>，</w:t>
      </w:r>
      <w:r w:rsidR="00011F65">
        <w:rPr>
          <w:rFonts w:eastAsia="华康金刚黑" w:cs="华康金刚黑" w:hint="eastAsia"/>
          <w:sz w:val="20"/>
          <w:szCs w:val="22"/>
          <w:lang w:val="zh-TW"/>
        </w:rPr>
        <w:t>有</w:t>
      </w:r>
      <w:r w:rsidR="00E52172">
        <w:rPr>
          <w:rFonts w:eastAsia="华康金刚黑" w:cs="华康金刚黑" w:hint="eastAsia"/>
          <w:sz w:val="20"/>
          <w:szCs w:val="22"/>
          <w:lang w:val="zh-TW"/>
        </w:rPr>
        <w:t>着</w:t>
      </w:r>
      <w:r w:rsidR="00E52172" w:rsidRPr="00774A81">
        <w:rPr>
          <w:rFonts w:eastAsia="华康金刚黑" w:cs="华康金刚黑" w:hint="eastAsia"/>
          <w:sz w:val="20"/>
          <w:szCs w:val="22"/>
          <w:lang w:val="zh-TW"/>
        </w:rPr>
        <w:t>不</w:t>
      </w:r>
      <w:r w:rsidR="00E52172" w:rsidRPr="00774A81">
        <w:rPr>
          <w:rFonts w:eastAsia="华康金刚黑" w:cs="华康金刚黑" w:hint="eastAsia"/>
          <w:sz w:val="20"/>
          <w:szCs w:val="22"/>
          <w:lang w:val="zh-TW"/>
        </w:rPr>
        <w:lastRenderedPageBreak/>
        <w:t>可替代的作用</w:t>
      </w:r>
      <w:r w:rsidR="00E52172">
        <w:rPr>
          <w:rFonts w:eastAsia="华康金刚黑" w:cs="华康金刚黑" w:hint="eastAsia"/>
          <w:sz w:val="20"/>
          <w:szCs w:val="22"/>
          <w:lang w:val="zh-TW"/>
        </w:rPr>
        <w:t>。</w:t>
      </w:r>
      <w:r w:rsidR="00011F65">
        <w:rPr>
          <w:rFonts w:eastAsia="华康金刚黑" w:cs="华康金刚黑" w:hint="eastAsia"/>
          <w:sz w:val="20"/>
          <w:szCs w:val="22"/>
          <w:lang w:val="zh-TW"/>
        </w:rPr>
        <w:t>中国</w:t>
      </w:r>
      <w:r w:rsidR="0007360F">
        <w:rPr>
          <w:rFonts w:eastAsia="华康金刚黑" w:cs="华康金刚黑" w:hint="eastAsia"/>
          <w:sz w:val="20"/>
          <w:szCs w:val="22"/>
          <w:lang w:val="zh-TW"/>
        </w:rPr>
        <w:t>作为</w:t>
      </w:r>
      <w:r w:rsidR="00DC2D29">
        <w:rPr>
          <w:rFonts w:eastAsia="华康金刚黑" w:cs="华康金刚黑" w:hint="eastAsia"/>
          <w:sz w:val="20"/>
          <w:szCs w:val="22"/>
          <w:lang w:val="zh-TW"/>
        </w:rPr>
        <w:t>生物多样性大国，</w:t>
      </w:r>
      <w:r w:rsidR="00011F65">
        <w:rPr>
          <w:rFonts w:eastAsia="华康金刚黑" w:cs="华康金刚黑" w:hint="eastAsia"/>
          <w:sz w:val="20"/>
          <w:szCs w:val="22"/>
          <w:lang w:val="zh-TW"/>
        </w:rPr>
        <w:t>拥有</w:t>
      </w:r>
      <w:r w:rsidR="00B51969">
        <w:rPr>
          <w:rFonts w:eastAsia="华康金刚黑" w:cs="华康金刚黑" w:hint="eastAsia"/>
          <w:sz w:val="20"/>
          <w:szCs w:val="22"/>
          <w:lang w:val="zh-TW"/>
        </w:rPr>
        <w:t>统计</w:t>
      </w:r>
      <w:r w:rsidR="00B51969" w:rsidRPr="0088224A">
        <w:rPr>
          <w:rFonts w:eastAsia="华康金刚黑" w:cs="华康金刚黑" w:hint="eastAsia"/>
          <w:sz w:val="20"/>
          <w:szCs w:val="22"/>
          <w:lang w:val="zh-TW"/>
        </w:rPr>
        <w:t>在册的</w:t>
      </w:r>
      <w:proofErr w:type="gramStart"/>
      <w:r w:rsidR="00DC2D29" w:rsidRPr="0088224A">
        <w:rPr>
          <w:rFonts w:eastAsia="华康金刚黑" w:cs="华康金刚黑" w:hint="eastAsia"/>
          <w:sz w:val="20"/>
          <w:szCs w:val="22"/>
          <w:lang w:val="zh-TW"/>
        </w:rPr>
        <w:t>古树名木</w:t>
      </w:r>
      <w:r w:rsidR="00011F65" w:rsidRPr="0088224A">
        <w:rPr>
          <w:rFonts w:eastAsia="华康金刚黑" w:cs="华康金刚黑" w:hint="eastAsia"/>
          <w:sz w:val="20"/>
          <w:szCs w:val="22"/>
          <w:lang w:val="zh-TW"/>
        </w:rPr>
        <w:t>超</w:t>
      </w:r>
      <w:r w:rsidR="00011F65" w:rsidRPr="0088224A">
        <w:rPr>
          <w:rFonts w:eastAsia="华康金刚黑" w:cs="华康金刚黑" w:hint="eastAsia"/>
          <w:sz w:val="20"/>
          <w:szCs w:val="22"/>
          <w:lang w:val="zh-TW"/>
        </w:rPr>
        <w:t>500</w:t>
      </w:r>
      <w:r w:rsidR="00011F65" w:rsidRPr="0088224A">
        <w:rPr>
          <w:rFonts w:eastAsia="华康金刚黑" w:cs="华康金刚黑" w:hint="eastAsia"/>
          <w:sz w:val="20"/>
          <w:szCs w:val="22"/>
          <w:lang w:val="zh-TW"/>
        </w:rPr>
        <w:t>万株</w:t>
      </w:r>
      <w:proofErr w:type="gramEnd"/>
      <w:r w:rsidR="00B51969">
        <w:rPr>
          <w:rFonts w:eastAsia="华康金刚黑" w:cs="华康金刚黑" w:hint="eastAsia"/>
          <w:sz w:val="20"/>
          <w:szCs w:val="22"/>
          <w:lang w:val="zh-TW"/>
        </w:rPr>
        <w:t>，</w:t>
      </w:r>
      <w:r w:rsidR="00011F65">
        <w:rPr>
          <w:rFonts w:eastAsia="华康金刚黑" w:cs="华康金刚黑" w:hint="eastAsia"/>
          <w:sz w:val="20"/>
          <w:szCs w:val="22"/>
          <w:lang w:val="zh-TW"/>
        </w:rPr>
        <w:t>正</w:t>
      </w:r>
      <w:r w:rsidR="00DC2D29" w:rsidRPr="0088224A">
        <w:rPr>
          <w:rFonts w:eastAsia="华康金刚黑" w:cs="华康金刚黑" w:hint="eastAsia"/>
          <w:sz w:val="20"/>
          <w:szCs w:val="22"/>
          <w:lang w:val="zh-TW"/>
        </w:rPr>
        <w:t>不断推动</w:t>
      </w:r>
      <w:r w:rsidR="00011F65">
        <w:rPr>
          <w:rFonts w:eastAsia="华康金刚黑" w:cs="华康金刚黑" w:hint="eastAsia"/>
          <w:sz w:val="20"/>
          <w:szCs w:val="22"/>
          <w:lang w:val="zh-TW"/>
        </w:rPr>
        <w:t>古树名木</w:t>
      </w:r>
      <w:r w:rsidR="00DC2D29" w:rsidRPr="0088224A">
        <w:rPr>
          <w:rFonts w:eastAsia="华康金刚黑" w:cs="华康金刚黑" w:hint="eastAsia"/>
          <w:sz w:val="20"/>
          <w:szCs w:val="22"/>
          <w:lang w:val="zh-TW"/>
        </w:rPr>
        <w:t>保护工作，</w:t>
      </w:r>
      <w:r w:rsidR="00011F65">
        <w:rPr>
          <w:rFonts w:eastAsia="华康金刚黑" w:cs="华康金刚黑" w:hint="eastAsia"/>
          <w:sz w:val="20"/>
          <w:szCs w:val="22"/>
          <w:lang w:val="zh-TW"/>
        </w:rPr>
        <w:t>并</w:t>
      </w:r>
      <w:r w:rsidR="00DC2D29" w:rsidRPr="0088224A">
        <w:rPr>
          <w:rFonts w:eastAsia="华康金刚黑" w:cs="华康金刚黑" w:hint="eastAsia"/>
          <w:sz w:val="20"/>
          <w:szCs w:val="22"/>
          <w:lang w:val="zh-TW"/>
        </w:rPr>
        <w:t>深化</w:t>
      </w:r>
      <w:r w:rsidR="00011F65">
        <w:rPr>
          <w:rFonts w:eastAsia="华康金刚黑" w:cs="华康金刚黑" w:hint="eastAsia"/>
          <w:sz w:val="20"/>
          <w:szCs w:val="22"/>
          <w:lang w:val="zh-TW"/>
        </w:rPr>
        <w:t>其</w:t>
      </w:r>
      <w:r w:rsidR="00DC2D29" w:rsidRPr="0088224A">
        <w:rPr>
          <w:rFonts w:eastAsia="华康金刚黑" w:cs="华康金刚黑" w:hint="eastAsia"/>
          <w:sz w:val="20"/>
          <w:szCs w:val="22"/>
          <w:lang w:val="zh-TW"/>
        </w:rPr>
        <w:t>价值阐释，呼吁全民共同参与。</w:t>
      </w:r>
    </w:p>
    <w:p w14:paraId="0AAB37C4" w14:textId="42705EEA" w:rsidR="00576491" w:rsidRDefault="00AD7345" w:rsidP="006A6E3A">
      <w:pPr>
        <w:pStyle w:val="Default"/>
        <w:spacing w:before="191" w:line="240" w:lineRule="auto"/>
        <w:jc w:val="both"/>
        <w:rPr>
          <w:rFonts w:eastAsia="华康金刚黑" w:cs="华康金刚黑"/>
          <w:sz w:val="20"/>
          <w:szCs w:val="22"/>
          <w:lang w:val="zh-TW"/>
        </w:rPr>
      </w:pPr>
      <w:r>
        <w:rPr>
          <w:rFonts w:eastAsia="华康金刚黑" w:cs="华康金刚黑" w:hint="eastAsia"/>
          <w:sz w:val="20"/>
          <w:szCs w:val="22"/>
          <w:lang w:val="en-GB"/>
        </w:rPr>
        <w:t>在此指引下，</w:t>
      </w:r>
      <w:r w:rsidR="00F90B38">
        <w:rPr>
          <w:rFonts w:eastAsia="华康金刚黑" w:cs="华康金刚黑" w:hint="eastAsia"/>
          <w:sz w:val="20"/>
          <w:szCs w:val="22"/>
          <w:lang w:val="en-GB"/>
        </w:rPr>
        <w:t>今年，</w:t>
      </w:r>
      <w:r w:rsidR="0006189E">
        <w:rPr>
          <w:rFonts w:eastAsia="华康金刚黑" w:cs="华康金刚黑" w:hint="eastAsia"/>
          <w:sz w:val="20"/>
          <w:szCs w:val="22"/>
          <w:lang w:val="en-GB"/>
        </w:rPr>
        <w:t>奥迪</w:t>
      </w:r>
      <w:r w:rsidR="006A6E3A">
        <w:rPr>
          <w:rFonts w:eastAsia="华康金刚黑" w:cs="华康金刚黑" w:hint="eastAsia"/>
          <w:sz w:val="20"/>
          <w:szCs w:val="22"/>
          <w:lang w:val="en-GB"/>
        </w:rPr>
        <w:t>中国</w:t>
      </w:r>
      <w:r w:rsidR="00F80318">
        <w:rPr>
          <w:rFonts w:eastAsia="华康金刚黑" w:cs="华康金刚黑" w:hint="eastAsia"/>
          <w:sz w:val="20"/>
          <w:szCs w:val="22"/>
          <w:lang w:val="en-GB"/>
        </w:rPr>
        <w:t>聚焦生物多样性</w:t>
      </w:r>
      <w:r w:rsidR="001B548F">
        <w:rPr>
          <w:rFonts w:eastAsia="华康金刚黑" w:cs="华康金刚黑" w:hint="eastAsia"/>
          <w:sz w:val="20"/>
          <w:szCs w:val="22"/>
          <w:lang w:val="en-GB"/>
        </w:rPr>
        <w:t>与古树</w:t>
      </w:r>
      <w:r w:rsidR="00F80318">
        <w:rPr>
          <w:rFonts w:eastAsia="华康金刚黑" w:cs="华康金刚黑" w:hint="eastAsia"/>
          <w:sz w:val="20"/>
          <w:szCs w:val="22"/>
          <w:lang w:val="en-GB"/>
        </w:rPr>
        <w:t>保护议题，</w:t>
      </w:r>
      <w:r w:rsidR="007E1E8E">
        <w:rPr>
          <w:rFonts w:eastAsia="华康金刚黑" w:cs="华康金刚黑" w:hint="eastAsia"/>
          <w:sz w:val="20"/>
          <w:szCs w:val="22"/>
          <w:lang w:val="zh-TW"/>
        </w:rPr>
        <w:t>致力于</w:t>
      </w:r>
      <w:r w:rsidR="00DC2D29" w:rsidRPr="0088224A">
        <w:rPr>
          <w:rFonts w:eastAsia="华康金刚黑" w:cs="华康金刚黑" w:hint="eastAsia"/>
          <w:sz w:val="20"/>
          <w:szCs w:val="22"/>
          <w:lang w:val="zh-TW"/>
        </w:rPr>
        <w:t>通过“奥迪中国自然城市行动”</w:t>
      </w:r>
      <w:r w:rsidR="007E1E8E">
        <w:rPr>
          <w:rFonts w:eastAsia="华康金刚黑" w:hint="eastAsia"/>
          <w:sz w:val="20"/>
          <w:szCs w:val="20"/>
        </w:rPr>
        <w:t>让古树保护理念深入人心。</w:t>
      </w:r>
      <w:bookmarkStart w:id="8" w:name="OLE_LINK5"/>
      <w:r w:rsidR="00BA6677" w:rsidRPr="00BA6677">
        <w:rPr>
          <w:rFonts w:eastAsia="华康金刚黑" w:cs="华康金刚黑" w:hint="eastAsia"/>
          <w:sz w:val="20"/>
          <w:szCs w:val="22"/>
          <w:lang w:val="zh-TW"/>
        </w:rPr>
        <w:t>项目启动当天</w:t>
      </w:r>
      <w:r w:rsidR="00BA6677">
        <w:rPr>
          <w:rFonts w:eastAsia="华康金刚黑" w:cs="华康金刚黑" w:hint="eastAsia"/>
          <w:sz w:val="20"/>
          <w:szCs w:val="22"/>
          <w:lang w:val="zh-TW"/>
        </w:rPr>
        <w:t>，</w:t>
      </w:r>
      <w:r w:rsidR="007E1E8E">
        <w:rPr>
          <w:rFonts w:eastAsia="华康金刚黑" w:cs="华康金刚黑" w:hint="eastAsia"/>
          <w:sz w:val="20"/>
          <w:szCs w:val="22"/>
          <w:lang w:val="zh-TW"/>
        </w:rPr>
        <w:t>在北京绿化基金会的支持下，</w:t>
      </w:r>
      <w:r w:rsidR="007E1E8E" w:rsidRPr="0088224A">
        <w:rPr>
          <w:rFonts w:eastAsia="华康金刚黑" w:cs="华康金刚黑" w:hint="eastAsia"/>
          <w:sz w:val="20"/>
          <w:szCs w:val="22"/>
          <w:lang w:val="zh-TW"/>
        </w:rPr>
        <w:t>奥迪中国</w:t>
      </w:r>
      <w:r w:rsidR="0088224A" w:rsidRPr="0088224A">
        <w:rPr>
          <w:rFonts w:eastAsia="华康金刚黑" w:cs="华康金刚黑" w:hint="eastAsia"/>
          <w:sz w:val="20"/>
          <w:szCs w:val="22"/>
          <w:lang w:val="zh-TW"/>
        </w:rPr>
        <w:t>携手利益</w:t>
      </w:r>
      <w:r w:rsidR="0088224A" w:rsidRPr="0088224A">
        <w:rPr>
          <w:rFonts w:eastAsia="华康金刚黑" w:cs="华康金刚黑"/>
          <w:sz w:val="20"/>
          <w:szCs w:val="22"/>
          <w:lang w:val="zh-TW"/>
        </w:rPr>
        <w:t>相关方</w:t>
      </w:r>
      <w:r w:rsidR="0088224A" w:rsidRPr="0088224A">
        <w:rPr>
          <w:rFonts w:eastAsia="华康金刚黑" w:cs="华康金刚黑" w:hint="eastAsia"/>
          <w:sz w:val="20"/>
          <w:szCs w:val="22"/>
          <w:lang w:val="zh-TW"/>
        </w:rPr>
        <w:t>共同</w:t>
      </w:r>
      <w:r w:rsidR="007E1E8E">
        <w:rPr>
          <w:rFonts w:eastAsia="华康金刚黑" w:cs="华康金刚黑" w:hint="eastAsia"/>
          <w:sz w:val="20"/>
          <w:szCs w:val="22"/>
          <w:lang w:val="zh-TW"/>
        </w:rPr>
        <w:t>开启</w:t>
      </w:r>
      <w:r w:rsidR="00B51969">
        <w:rPr>
          <w:rFonts w:eastAsia="华康金刚黑" w:cs="华康金刚黑" w:hint="eastAsia"/>
          <w:sz w:val="20"/>
          <w:szCs w:val="22"/>
          <w:lang w:val="zh-TW"/>
        </w:rPr>
        <w:t>了</w:t>
      </w:r>
      <w:r w:rsidR="007E1E8E">
        <w:rPr>
          <w:rFonts w:eastAsia="华康金刚黑" w:cs="华康金刚黑" w:hint="eastAsia"/>
          <w:sz w:val="20"/>
          <w:szCs w:val="22"/>
          <w:lang w:val="zh-TW"/>
        </w:rPr>
        <w:t>一场</w:t>
      </w:r>
      <w:r w:rsidR="0088224A" w:rsidRPr="003C015F">
        <w:rPr>
          <w:rFonts w:eastAsia="华康金刚黑" w:cs="华康金刚黑" w:hint="eastAsia"/>
          <w:sz w:val="20"/>
          <w:szCs w:val="22"/>
          <w:lang w:val="zh-TW"/>
        </w:rPr>
        <w:t>城市古树科普体验活动</w:t>
      </w:r>
      <w:r w:rsidR="007E1E8E">
        <w:rPr>
          <w:rFonts w:eastAsia="华康金刚黑" w:cs="华康金刚黑" w:hint="eastAsia"/>
          <w:sz w:val="20"/>
          <w:szCs w:val="22"/>
          <w:lang w:val="zh-TW"/>
        </w:rPr>
        <w:t>。</w:t>
      </w:r>
      <w:bookmarkEnd w:id="8"/>
      <w:r w:rsidR="00F11C53" w:rsidRPr="00F11C53">
        <w:rPr>
          <w:rFonts w:eastAsia="华康金刚黑" w:cs="华康金刚黑" w:hint="eastAsia"/>
          <w:sz w:val="20"/>
          <w:szCs w:val="22"/>
          <w:lang w:val="zh-TW"/>
        </w:rPr>
        <w:t>原北京市园林</w:t>
      </w:r>
      <w:proofErr w:type="gramStart"/>
      <w:r w:rsidR="00F11C53" w:rsidRPr="00F11C53">
        <w:rPr>
          <w:rFonts w:eastAsia="华康金刚黑" w:cs="华康金刚黑" w:hint="eastAsia"/>
          <w:sz w:val="20"/>
          <w:szCs w:val="22"/>
          <w:lang w:val="zh-TW"/>
        </w:rPr>
        <w:t>绿化局</w:t>
      </w:r>
      <w:proofErr w:type="gramEnd"/>
      <w:r w:rsidR="00F11C53" w:rsidRPr="00F11C53">
        <w:rPr>
          <w:rFonts w:eastAsia="华康金刚黑" w:cs="华康金刚黑" w:hint="eastAsia"/>
          <w:sz w:val="20"/>
          <w:szCs w:val="22"/>
          <w:lang w:val="zh-TW"/>
        </w:rPr>
        <w:t>二级巡视员杨志华</w:t>
      </w:r>
      <w:r w:rsidR="00F11C53">
        <w:rPr>
          <w:rFonts w:eastAsia="华康金刚黑" w:cs="华康金刚黑" w:hint="eastAsia"/>
          <w:sz w:val="20"/>
          <w:szCs w:val="22"/>
          <w:lang w:val="zh-TW"/>
        </w:rPr>
        <w:t>，</w:t>
      </w:r>
      <w:r w:rsidR="0088224A" w:rsidRPr="0088224A">
        <w:rPr>
          <w:rFonts w:eastAsia="华康金刚黑" w:cs="华康金刚黑" w:hint="eastAsia"/>
          <w:sz w:val="20"/>
          <w:szCs w:val="22"/>
          <w:lang w:val="zh-TW"/>
        </w:rPr>
        <w:t>国家林业草原古树健康与古树文化工程技术研究中心专家</w:t>
      </w:r>
      <w:r w:rsidR="00F11C53" w:rsidRPr="00F11C53">
        <w:rPr>
          <w:rFonts w:eastAsia="华康金刚黑" w:cs="华康金刚黑" w:hint="eastAsia"/>
          <w:sz w:val="20"/>
          <w:szCs w:val="22"/>
          <w:lang w:val="zh-TW"/>
        </w:rPr>
        <w:t>教授崔金腾</w:t>
      </w:r>
      <w:r w:rsidR="00F11C53">
        <w:rPr>
          <w:rFonts w:eastAsia="华康金刚黑" w:cs="华康金刚黑" w:hint="eastAsia"/>
          <w:sz w:val="20"/>
          <w:szCs w:val="22"/>
          <w:lang w:val="zh-TW"/>
        </w:rPr>
        <w:t>、冯丽</w:t>
      </w:r>
      <w:r w:rsidR="007E1E8E">
        <w:rPr>
          <w:rFonts w:eastAsia="华康金刚黑" w:cs="华康金刚黑" w:hint="eastAsia"/>
          <w:sz w:val="20"/>
          <w:szCs w:val="22"/>
          <w:lang w:val="zh-TW"/>
        </w:rPr>
        <w:t>受邀来到现场</w:t>
      </w:r>
      <w:r w:rsidR="0088224A" w:rsidRPr="0088224A">
        <w:rPr>
          <w:rFonts w:eastAsia="华康金刚黑" w:cs="华康金刚黑" w:hint="eastAsia"/>
          <w:sz w:val="20"/>
          <w:szCs w:val="22"/>
          <w:lang w:val="zh-TW"/>
        </w:rPr>
        <w:t>，</w:t>
      </w:r>
      <w:r w:rsidR="0036141C">
        <w:rPr>
          <w:rFonts w:eastAsia="华康金刚黑" w:cs="华康金刚黑" w:hint="eastAsia"/>
          <w:sz w:val="20"/>
          <w:szCs w:val="22"/>
          <w:lang w:val="zh-TW"/>
        </w:rPr>
        <w:t>讲解</w:t>
      </w:r>
      <w:r w:rsidR="0088224A" w:rsidRPr="0088224A">
        <w:rPr>
          <w:rFonts w:eastAsia="华康金刚黑" w:cs="华康金刚黑" w:hint="eastAsia"/>
          <w:sz w:val="20"/>
          <w:szCs w:val="22"/>
          <w:lang w:val="zh-TW"/>
        </w:rPr>
        <w:t>古树与生物多样性知识，分享古树保护方法，展示古树保护相关设备</w:t>
      </w:r>
      <w:r w:rsidR="006C1EA1">
        <w:rPr>
          <w:rFonts w:eastAsia="华康金刚黑" w:cs="华康金刚黑" w:hint="eastAsia"/>
          <w:sz w:val="20"/>
          <w:szCs w:val="22"/>
          <w:lang w:val="zh-TW"/>
        </w:rPr>
        <w:t>及</w:t>
      </w:r>
      <w:r w:rsidR="0088224A" w:rsidRPr="0088224A">
        <w:rPr>
          <w:rFonts w:eastAsia="华康金刚黑" w:cs="华康金刚黑" w:hint="eastAsia"/>
          <w:sz w:val="20"/>
          <w:szCs w:val="22"/>
          <w:lang w:val="zh-TW"/>
        </w:rPr>
        <w:t>工具，并带领</w:t>
      </w:r>
      <w:r w:rsidR="0036141C">
        <w:rPr>
          <w:rFonts w:eastAsia="华康金刚黑" w:cs="华康金刚黑" w:hint="eastAsia"/>
          <w:sz w:val="20"/>
          <w:szCs w:val="22"/>
          <w:lang w:val="zh-TW"/>
        </w:rPr>
        <w:t>参与者</w:t>
      </w:r>
      <w:r w:rsidR="0088224A" w:rsidRPr="0088224A">
        <w:rPr>
          <w:rFonts w:eastAsia="华康金刚黑" w:cs="华康金刚黑" w:hint="eastAsia"/>
          <w:sz w:val="20"/>
          <w:szCs w:val="22"/>
          <w:lang w:val="zh-TW"/>
        </w:rPr>
        <w:t>实地探访</w:t>
      </w:r>
      <w:r w:rsidR="0036141C">
        <w:rPr>
          <w:rFonts w:eastAsia="华康金刚黑" w:cs="华康金刚黑" w:hint="eastAsia"/>
          <w:sz w:val="20"/>
          <w:szCs w:val="22"/>
          <w:lang w:val="zh-TW"/>
        </w:rPr>
        <w:t>古树</w:t>
      </w:r>
      <w:r w:rsidR="0088224A" w:rsidRPr="0088224A">
        <w:rPr>
          <w:rFonts w:eastAsia="华康金刚黑" w:cs="华康金刚黑" w:hint="eastAsia"/>
          <w:sz w:val="20"/>
          <w:szCs w:val="22"/>
          <w:lang w:val="zh-TW"/>
        </w:rPr>
        <w:t>，了解其作为绿色“活化石”所蕴含的巨大价值。</w:t>
      </w:r>
    </w:p>
    <w:p w14:paraId="2B5A3BF9" w14:textId="4AB8ADA6" w:rsidR="0088224A" w:rsidRDefault="00641706" w:rsidP="0088224A">
      <w:pPr>
        <w:pStyle w:val="Default"/>
        <w:spacing w:before="191" w:line="240" w:lineRule="auto"/>
        <w:jc w:val="both"/>
        <w:rPr>
          <w:rFonts w:eastAsia="华康金刚黑"/>
          <w:sz w:val="20"/>
          <w:szCs w:val="20"/>
        </w:rPr>
      </w:pPr>
      <w:r>
        <w:rPr>
          <w:rFonts w:eastAsia="华康金刚黑" w:cs="华康金刚黑" w:hint="eastAsia"/>
          <w:sz w:val="20"/>
          <w:szCs w:val="22"/>
          <w:lang w:val="zh-TW"/>
        </w:rPr>
        <w:t>与此同时</w:t>
      </w:r>
      <w:r w:rsidR="00963A62">
        <w:rPr>
          <w:rFonts w:eastAsia="华康金刚黑" w:cs="华康金刚黑" w:hint="eastAsia"/>
          <w:sz w:val="20"/>
          <w:szCs w:val="22"/>
          <w:lang w:val="zh-TW"/>
        </w:rPr>
        <w:t>，</w:t>
      </w:r>
      <w:bookmarkStart w:id="9" w:name="OLE_LINK3"/>
      <w:r w:rsidR="0088224A" w:rsidRPr="0088224A">
        <w:rPr>
          <w:rFonts w:eastAsia="华康金刚黑" w:cs="华康金刚黑" w:hint="eastAsia"/>
          <w:sz w:val="20"/>
          <w:szCs w:val="22"/>
          <w:lang w:val="zh-TW"/>
        </w:rPr>
        <w:t>奥迪中国</w:t>
      </w:r>
      <w:r>
        <w:rPr>
          <w:rFonts w:eastAsia="华康金刚黑" w:cs="华康金刚黑" w:hint="eastAsia"/>
          <w:sz w:val="20"/>
          <w:szCs w:val="22"/>
          <w:lang w:val="zh-TW"/>
        </w:rPr>
        <w:t>还</w:t>
      </w:r>
      <w:r w:rsidR="00DD38B5">
        <w:rPr>
          <w:rFonts w:eastAsia="华康金刚黑" w:cs="华康金刚黑" w:hint="eastAsia"/>
          <w:sz w:val="20"/>
          <w:szCs w:val="22"/>
          <w:lang w:val="zh-TW"/>
        </w:rPr>
        <w:t>与</w:t>
      </w:r>
      <w:r w:rsidR="0088224A" w:rsidRPr="0088224A">
        <w:rPr>
          <w:rFonts w:eastAsia="华康金刚黑" w:cs="华康金刚黑" w:hint="eastAsia"/>
          <w:sz w:val="20"/>
          <w:szCs w:val="22"/>
          <w:lang w:val="zh-TW"/>
        </w:rPr>
        <w:t>北京绿化基金会</w:t>
      </w:r>
      <w:r w:rsidR="006C1EA1">
        <w:rPr>
          <w:rFonts w:eastAsia="华康金刚黑" w:cs="华康金刚黑" w:hint="eastAsia"/>
          <w:sz w:val="20"/>
          <w:szCs w:val="22"/>
          <w:lang w:val="zh-TW"/>
        </w:rPr>
        <w:t>共同</w:t>
      </w:r>
      <w:r w:rsidR="0088224A" w:rsidRPr="0088224A">
        <w:rPr>
          <w:rFonts w:eastAsia="华康金刚黑" w:cs="华康金刚黑"/>
          <w:sz w:val="20"/>
          <w:szCs w:val="22"/>
          <w:lang w:val="zh-TW"/>
        </w:rPr>
        <w:t>发起</w:t>
      </w:r>
      <w:r w:rsidR="0088224A" w:rsidRPr="003C015F">
        <w:rPr>
          <w:rFonts w:eastAsia="华康金刚黑" w:cs="华康金刚黑" w:hint="eastAsia"/>
          <w:sz w:val="20"/>
          <w:szCs w:val="22"/>
          <w:lang w:val="zh-TW"/>
        </w:rPr>
        <w:t>“城市古树守护者”公益倡议</w:t>
      </w:r>
      <w:r w:rsidR="0088224A" w:rsidRPr="0088224A">
        <w:rPr>
          <w:rFonts w:eastAsia="华康金刚黑" w:cs="华康金刚黑" w:hint="eastAsia"/>
          <w:sz w:val="20"/>
          <w:szCs w:val="22"/>
          <w:lang w:val="zh-TW"/>
        </w:rPr>
        <w:t>，呼吁城市居民身体力行</w:t>
      </w:r>
      <w:r>
        <w:rPr>
          <w:rFonts w:eastAsia="华康金刚黑" w:cs="华康金刚黑" w:hint="eastAsia"/>
          <w:sz w:val="20"/>
          <w:szCs w:val="22"/>
          <w:lang w:val="zh-TW"/>
        </w:rPr>
        <w:t>守护</w:t>
      </w:r>
      <w:r w:rsidR="0088224A" w:rsidRPr="0088224A">
        <w:rPr>
          <w:rFonts w:eastAsia="华康金刚黑" w:cs="华康金刚黑" w:hint="eastAsia"/>
          <w:sz w:val="20"/>
          <w:szCs w:val="22"/>
          <w:lang w:val="zh-TW"/>
        </w:rPr>
        <w:t>身边古树，</w:t>
      </w:r>
      <w:r>
        <w:rPr>
          <w:rFonts w:eastAsia="华康金刚黑" w:cs="华康金刚黑" w:hint="eastAsia"/>
          <w:sz w:val="20"/>
          <w:szCs w:val="22"/>
          <w:lang w:val="zh-TW"/>
        </w:rPr>
        <w:t>以实际行动参与</w:t>
      </w:r>
      <w:r w:rsidR="00C757E8">
        <w:rPr>
          <w:rFonts w:eastAsia="华康金刚黑" w:cs="华康金刚黑" w:hint="eastAsia"/>
          <w:sz w:val="20"/>
          <w:szCs w:val="22"/>
          <w:lang w:val="zh-TW"/>
        </w:rPr>
        <w:t>古树及</w:t>
      </w:r>
      <w:r w:rsidR="0088224A" w:rsidRPr="0088224A">
        <w:rPr>
          <w:rFonts w:eastAsia="华康金刚黑" w:cs="华康金刚黑" w:hint="eastAsia"/>
          <w:sz w:val="20"/>
          <w:szCs w:val="22"/>
          <w:lang w:val="zh-TW"/>
        </w:rPr>
        <w:t>城市生物多样性</w:t>
      </w:r>
      <w:r w:rsidR="00C757E8">
        <w:rPr>
          <w:rFonts w:eastAsia="华康金刚黑" w:cs="华康金刚黑" w:hint="eastAsia"/>
          <w:sz w:val="20"/>
          <w:szCs w:val="22"/>
          <w:lang w:val="zh-TW"/>
        </w:rPr>
        <w:t>保护</w:t>
      </w:r>
      <w:r w:rsidR="0088224A" w:rsidRPr="0088224A">
        <w:rPr>
          <w:rFonts w:eastAsia="华康金刚黑" w:cs="华康金刚黑" w:hint="eastAsia"/>
          <w:sz w:val="20"/>
          <w:szCs w:val="22"/>
          <w:lang w:val="zh-TW"/>
        </w:rPr>
        <w:t>。</w:t>
      </w:r>
      <w:r>
        <w:rPr>
          <w:rFonts w:eastAsia="华康金刚黑" w:cs="华康金刚黑" w:hint="eastAsia"/>
          <w:sz w:val="20"/>
          <w:szCs w:val="22"/>
          <w:lang w:val="zh-TW"/>
        </w:rPr>
        <w:t>为向更广泛公众</w:t>
      </w:r>
      <w:r w:rsidR="00DD38B5">
        <w:rPr>
          <w:rFonts w:eastAsia="华康金刚黑" w:cs="华康金刚黑" w:hint="eastAsia"/>
          <w:sz w:val="20"/>
          <w:szCs w:val="22"/>
          <w:lang w:val="zh-TW"/>
        </w:rPr>
        <w:t>普及</w:t>
      </w:r>
      <w:r>
        <w:rPr>
          <w:rFonts w:eastAsia="华康金刚黑" w:cs="华康金刚黑" w:hint="eastAsia"/>
          <w:sz w:val="20"/>
          <w:szCs w:val="22"/>
          <w:lang w:val="zh-TW"/>
        </w:rPr>
        <w:t>古树保护</w:t>
      </w:r>
      <w:r w:rsidR="00DD38B5">
        <w:rPr>
          <w:rFonts w:eastAsia="华康金刚黑" w:cs="华康金刚黑" w:hint="eastAsia"/>
          <w:sz w:val="20"/>
          <w:szCs w:val="22"/>
          <w:lang w:val="zh-TW"/>
        </w:rPr>
        <w:t>理念与</w:t>
      </w:r>
      <w:r>
        <w:rPr>
          <w:rFonts w:eastAsia="华康金刚黑" w:cs="华康金刚黑" w:hint="eastAsia"/>
          <w:sz w:val="20"/>
          <w:szCs w:val="22"/>
          <w:lang w:val="zh-TW"/>
        </w:rPr>
        <w:t>知识，</w:t>
      </w:r>
      <w:bookmarkEnd w:id="9"/>
      <w:r w:rsidR="0088224A" w:rsidRPr="0088224A">
        <w:rPr>
          <w:rFonts w:eastAsia="华康金刚黑" w:cs="华康金刚黑" w:hint="eastAsia"/>
          <w:sz w:val="20"/>
          <w:szCs w:val="22"/>
          <w:lang w:val="zh-TW"/>
        </w:rPr>
        <w:t>“奥迪中国自然城市行动”计划</w:t>
      </w:r>
      <w:r w:rsidR="00DD38B5">
        <w:rPr>
          <w:rFonts w:eastAsia="华康金刚黑" w:cs="华康金刚黑" w:hint="eastAsia"/>
          <w:sz w:val="20"/>
          <w:szCs w:val="22"/>
          <w:lang w:val="zh-TW"/>
        </w:rPr>
        <w:t>联合</w:t>
      </w:r>
      <w:r w:rsidR="0088224A" w:rsidRPr="0088224A">
        <w:rPr>
          <w:rFonts w:eastAsia="华康金刚黑" w:cs="华康金刚黑" w:hint="eastAsia"/>
          <w:sz w:val="20"/>
          <w:szCs w:val="22"/>
          <w:lang w:val="zh-TW"/>
        </w:rPr>
        <w:t>北京绿化基金会</w:t>
      </w:r>
      <w:r w:rsidR="00DD38B5">
        <w:rPr>
          <w:rFonts w:eastAsia="华康金刚黑" w:cs="华康金刚黑" w:hint="eastAsia"/>
          <w:sz w:val="20"/>
          <w:szCs w:val="22"/>
          <w:lang w:val="zh-TW"/>
        </w:rPr>
        <w:t>，</w:t>
      </w:r>
      <w:r w:rsidR="006B14D3">
        <w:rPr>
          <w:rFonts w:eastAsia="华康金刚黑" w:cs="华康金刚黑" w:hint="eastAsia"/>
          <w:sz w:val="20"/>
          <w:szCs w:val="22"/>
          <w:lang w:val="zh-TW"/>
        </w:rPr>
        <w:t>于</w:t>
      </w:r>
      <w:r w:rsidR="00DD38B5" w:rsidRPr="0088224A">
        <w:rPr>
          <w:rFonts w:eastAsia="华康金刚黑" w:cs="华康金刚黑" w:hint="eastAsia"/>
          <w:sz w:val="20"/>
          <w:szCs w:val="22"/>
          <w:lang w:val="zh-TW"/>
        </w:rPr>
        <w:t>今年</w:t>
      </w:r>
      <w:r w:rsidR="0088224A" w:rsidRPr="0088224A">
        <w:rPr>
          <w:rFonts w:eastAsia="华康金刚黑" w:cs="华康金刚黑" w:hint="eastAsia"/>
          <w:sz w:val="20"/>
          <w:szCs w:val="22"/>
          <w:lang w:val="zh-TW"/>
        </w:rPr>
        <w:t>推出</w:t>
      </w:r>
      <w:r w:rsidR="0088224A" w:rsidRPr="003C015F">
        <w:rPr>
          <w:rFonts w:eastAsia="华康金刚黑" w:cs="华康金刚黑" w:hint="eastAsia"/>
          <w:sz w:val="20"/>
          <w:szCs w:val="22"/>
          <w:lang w:val="zh-TW"/>
        </w:rPr>
        <w:t>《北京自然城市古树观赏指南》</w:t>
      </w:r>
      <w:r w:rsidR="0088224A" w:rsidRPr="0088224A">
        <w:rPr>
          <w:rFonts w:eastAsia="华康金刚黑" w:cs="华康金刚黑" w:hint="eastAsia"/>
          <w:sz w:val="20"/>
          <w:szCs w:val="22"/>
          <w:lang w:val="zh-TW"/>
        </w:rPr>
        <w:t>，</w:t>
      </w:r>
      <w:r w:rsidR="00DD38B5">
        <w:rPr>
          <w:rFonts w:eastAsia="华康金刚黑" w:cs="华康金刚黑" w:hint="eastAsia"/>
          <w:sz w:val="20"/>
          <w:szCs w:val="22"/>
          <w:lang w:val="zh-TW"/>
        </w:rPr>
        <w:t>通过</w:t>
      </w:r>
      <w:r w:rsidR="0088224A" w:rsidRPr="0088224A">
        <w:rPr>
          <w:rFonts w:eastAsia="华康金刚黑" w:cs="华康金刚黑" w:hint="eastAsia"/>
          <w:sz w:val="20"/>
          <w:szCs w:val="22"/>
          <w:lang w:val="zh-TW"/>
        </w:rPr>
        <w:t>打造北京古树观赏路线</w:t>
      </w:r>
      <w:r w:rsidR="006B14D3">
        <w:rPr>
          <w:rFonts w:eastAsia="华康金刚黑" w:cs="华康金刚黑" w:hint="eastAsia"/>
          <w:sz w:val="20"/>
          <w:szCs w:val="22"/>
          <w:lang w:val="zh-TW"/>
        </w:rPr>
        <w:t>及保护</w:t>
      </w:r>
      <w:r w:rsidR="0088224A" w:rsidRPr="0088224A">
        <w:rPr>
          <w:rFonts w:eastAsia="华康金刚黑" w:cs="华康金刚黑" w:hint="eastAsia"/>
          <w:sz w:val="20"/>
          <w:szCs w:val="22"/>
          <w:lang w:val="zh-TW"/>
        </w:rPr>
        <w:t>指南，</w:t>
      </w:r>
      <w:r w:rsidR="00DD38B5" w:rsidRPr="00DD38B5">
        <w:rPr>
          <w:rFonts w:eastAsia="华康金刚黑" w:cs="华康金刚黑" w:hint="eastAsia"/>
          <w:sz w:val="20"/>
          <w:szCs w:val="22"/>
          <w:lang w:val="zh-TW"/>
        </w:rPr>
        <w:t>带动更多城市居民</w:t>
      </w:r>
      <w:r w:rsidR="007A68B4">
        <w:rPr>
          <w:rFonts w:eastAsia="华康金刚黑" w:cs="华康金刚黑" w:hint="eastAsia"/>
          <w:sz w:val="20"/>
          <w:szCs w:val="22"/>
          <w:lang w:val="zh-TW"/>
        </w:rPr>
        <w:t>成为</w:t>
      </w:r>
      <w:r w:rsidR="00DD38B5" w:rsidRPr="00DD38B5">
        <w:rPr>
          <w:rFonts w:eastAsia="华康金刚黑" w:cs="华康金刚黑" w:hint="eastAsia"/>
          <w:sz w:val="20"/>
          <w:szCs w:val="22"/>
          <w:lang w:val="zh-TW"/>
        </w:rPr>
        <w:t>古树及生物多样性</w:t>
      </w:r>
      <w:r w:rsidR="007A68B4">
        <w:rPr>
          <w:rFonts w:eastAsia="华康金刚黑" w:cs="华康金刚黑" w:hint="eastAsia"/>
          <w:sz w:val="20"/>
          <w:szCs w:val="22"/>
          <w:lang w:val="zh-TW"/>
        </w:rPr>
        <w:t>的观察者与守护者，</w:t>
      </w:r>
      <w:r w:rsidR="002D7E5F">
        <w:rPr>
          <w:rFonts w:eastAsia="华康金刚黑" w:cs="华康金刚黑" w:hint="eastAsia"/>
          <w:sz w:val="20"/>
          <w:szCs w:val="22"/>
          <w:lang w:val="zh-TW"/>
        </w:rPr>
        <w:t>共同</w:t>
      </w:r>
      <w:r w:rsidR="00CE0F9F">
        <w:rPr>
          <w:rFonts w:eastAsia="华康金刚黑" w:hint="eastAsia"/>
          <w:sz w:val="20"/>
          <w:szCs w:val="20"/>
        </w:rPr>
        <w:t>为</w:t>
      </w:r>
      <w:r w:rsidR="00CE0F9F">
        <w:rPr>
          <w:rFonts w:eastAsia="华康金刚黑" w:cs="华康金刚黑" w:hint="eastAsia"/>
          <w:sz w:val="20"/>
          <w:lang w:val="zh-TW"/>
        </w:rPr>
        <w:t>构建绿色、美好、宜居城市</w:t>
      </w:r>
      <w:r w:rsidR="00CE0F9F">
        <w:rPr>
          <w:rFonts w:eastAsia="华康金刚黑" w:hint="eastAsia"/>
          <w:sz w:val="20"/>
          <w:szCs w:val="20"/>
        </w:rPr>
        <w:t>贡献自己的力量。</w:t>
      </w:r>
    </w:p>
    <w:p w14:paraId="3FA170A9" w14:textId="371EFBB9" w:rsidR="005C0985" w:rsidRDefault="005C0985" w:rsidP="0088224A">
      <w:pPr>
        <w:pStyle w:val="Default"/>
        <w:spacing w:before="191" w:line="240" w:lineRule="auto"/>
        <w:jc w:val="both"/>
        <w:rPr>
          <w:rFonts w:eastAsia="华康金刚黑" w:cs="华康金刚黑"/>
          <w:sz w:val="20"/>
          <w:szCs w:val="22"/>
          <w:lang w:val="zh-TW"/>
        </w:rPr>
      </w:pPr>
      <w:r>
        <w:rPr>
          <w:noProof/>
        </w:rPr>
        <w:drawing>
          <wp:inline distT="0" distB="0" distL="0" distR="0" wp14:anchorId="22E710AF" wp14:editId="1F8CD54B">
            <wp:extent cx="5763260" cy="3844925"/>
            <wp:effectExtent l="0" t="0" r="8890" b="3175"/>
            <wp:docPr id="288094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6821C" w14:textId="64FB80E6" w:rsidR="005C0985" w:rsidRPr="005C0985" w:rsidRDefault="005C0985" w:rsidP="005C0985">
      <w:pPr>
        <w:pStyle w:val="Default"/>
        <w:spacing w:before="191" w:line="240" w:lineRule="auto"/>
        <w:jc w:val="center"/>
        <w:rPr>
          <w:rFonts w:eastAsia="华康金刚黑" w:cs="华康金刚黑"/>
          <w:sz w:val="18"/>
          <w:szCs w:val="21"/>
          <w:lang w:val="zh-TW"/>
        </w:rPr>
      </w:pPr>
      <w:r w:rsidRPr="005C0985">
        <w:rPr>
          <w:rFonts w:eastAsia="华康金刚黑" w:cs="华康金刚黑" w:hint="eastAsia"/>
          <w:sz w:val="18"/>
          <w:szCs w:val="21"/>
          <w:lang w:val="zh-TW"/>
        </w:rPr>
        <w:t>奥迪中国联合北京绿化基金会共同发起“城市古树守护者”公益倡议</w:t>
      </w:r>
    </w:p>
    <w:p w14:paraId="7EF0EEE3" w14:textId="5DFFEEAD" w:rsidR="0088224A" w:rsidRDefault="00963A62" w:rsidP="0088224A">
      <w:pPr>
        <w:pStyle w:val="Default"/>
        <w:spacing w:before="191" w:line="240" w:lineRule="auto"/>
        <w:jc w:val="both"/>
        <w:rPr>
          <w:rFonts w:eastAsia="华康金刚黑" w:cs="华康金刚黑"/>
          <w:sz w:val="20"/>
          <w:szCs w:val="22"/>
          <w:lang w:val="en-GB"/>
        </w:rPr>
      </w:pPr>
      <w:r>
        <w:rPr>
          <w:rFonts w:eastAsia="华康金刚黑" w:cs="华康金刚黑" w:hint="eastAsia"/>
          <w:sz w:val="20"/>
          <w:szCs w:val="22"/>
          <w:lang w:val="en-GB"/>
        </w:rPr>
        <w:t>“</w:t>
      </w:r>
      <w:r w:rsidR="00F0570F" w:rsidRPr="00F0570F">
        <w:rPr>
          <w:rFonts w:eastAsia="华康金刚黑" w:cs="华康金刚黑" w:hint="eastAsia"/>
          <w:sz w:val="20"/>
          <w:szCs w:val="22"/>
          <w:lang w:val="en-GB"/>
        </w:rPr>
        <w:t>作为负责任的全球企业公民，奥迪始终视可持续发展为企业</w:t>
      </w:r>
      <w:r w:rsidR="00B51969">
        <w:rPr>
          <w:rFonts w:eastAsia="华康金刚黑" w:cs="华康金刚黑" w:hint="eastAsia"/>
          <w:sz w:val="20"/>
          <w:szCs w:val="22"/>
          <w:lang w:val="en-GB"/>
        </w:rPr>
        <w:t>使命</w:t>
      </w:r>
      <w:r w:rsidR="00F0570F" w:rsidRPr="00F0570F">
        <w:rPr>
          <w:rFonts w:eastAsia="华康金刚黑" w:cs="华康金刚黑" w:hint="eastAsia"/>
          <w:sz w:val="20"/>
          <w:szCs w:val="22"/>
          <w:lang w:val="en-GB"/>
        </w:rPr>
        <w:t>的重要组成部分，并将生物多样性作为全球生产网络环境项目</w:t>
      </w:r>
      <w:r w:rsidR="00672F14">
        <w:rPr>
          <w:rFonts w:eastAsia="华康金刚黑" w:cs="华康金刚黑" w:hint="eastAsia"/>
          <w:sz w:val="20"/>
          <w:szCs w:val="22"/>
          <w:lang w:val="en-GB"/>
        </w:rPr>
        <w:t>‘</w:t>
      </w:r>
      <w:r w:rsidR="00F0570F" w:rsidRPr="00F0570F">
        <w:rPr>
          <w:rFonts w:eastAsia="华康金刚黑" w:cs="华康金刚黑" w:hint="eastAsia"/>
          <w:sz w:val="20"/>
          <w:szCs w:val="22"/>
          <w:lang w:val="en-GB"/>
        </w:rPr>
        <w:t>零排放计划（</w:t>
      </w:r>
      <w:proofErr w:type="spellStart"/>
      <w:r w:rsidR="00F0570F" w:rsidRPr="00F0570F">
        <w:rPr>
          <w:rFonts w:eastAsia="华康金刚黑" w:cs="华康金刚黑" w:hint="eastAsia"/>
          <w:sz w:val="20"/>
          <w:szCs w:val="22"/>
          <w:lang w:val="en-GB"/>
        </w:rPr>
        <w:t>Mission:Zero</w:t>
      </w:r>
      <w:proofErr w:type="spellEnd"/>
      <w:r w:rsidR="00F0570F" w:rsidRPr="00F0570F">
        <w:rPr>
          <w:rFonts w:eastAsia="华康金刚黑" w:cs="华康金刚黑" w:hint="eastAsia"/>
          <w:sz w:val="20"/>
          <w:szCs w:val="22"/>
          <w:lang w:val="en-GB"/>
        </w:rPr>
        <w:t>）</w:t>
      </w:r>
      <w:r w:rsidR="00672F14">
        <w:rPr>
          <w:rFonts w:eastAsia="华康金刚黑" w:cs="华康金刚黑" w:hint="eastAsia"/>
          <w:sz w:val="20"/>
          <w:szCs w:val="22"/>
          <w:lang w:val="en-GB"/>
        </w:rPr>
        <w:t>’</w:t>
      </w:r>
      <w:r w:rsidR="00F0570F" w:rsidRPr="00F0570F">
        <w:rPr>
          <w:rFonts w:eastAsia="华康金刚黑" w:cs="华康金刚黑" w:hint="eastAsia"/>
          <w:sz w:val="20"/>
          <w:szCs w:val="22"/>
          <w:lang w:val="en-GB"/>
        </w:rPr>
        <w:t>的核心行动领域之一</w:t>
      </w:r>
      <w:r w:rsidR="00F0570F">
        <w:rPr>
          <w:rFonts w:eastAsia="华康金刚黑" w:cs="华康金刚黑" w:hint="eastAsia"/>
          <w:sz w:val="20"/>
          <w:szCs w:val="22"/>
          <w:lang w:val="en-GB"/>
        </w:rPr>
        <w:t>，</w:t>
      </w:r>
      <w:r w:rsidR="006E571D">
        <w:rPr>
          <w:rFonts w:eastAsia="华康金刚黑" w:cs="华康金刚黑" w:hint="eastAsia"/>
          <w:sz w:val="20"/>
          <w:szCs w:val="22"/>
          <w:lang w:val="en-GB"/>
        </w:rPr>
        <w:t>正</w:t>
      </w:r>
      <w:r w:rsidR="00AD201D" w:rsidRPr="00AD201D">
        <w:rPr>
          <w:rFonts w:eastAsia="华康金刚黑" w:cs="华康金刚黑" w:hint="eastAsia"/>
          <w:sz w:val="20"/>
          <w:szCs w:val="22"/>
          <w:lang w:val="en-GB"/>
        </w:rPr>
        <w:t>在</w:t>
      </w:r>
      <w:r w:rsidR="006E571D">
        <w:rPr>
          <w:rFonts w:eastAsia="华康金刚黑" w:cs="华康金刚黑" w:hint="eastAsia"/>
          <w:sz w:val="20"/>
          <w:szCs w:val="22"/>
          <w:lang w:val="en-GB"/>
        </w:rPr>
        <w:t>全球</w:t>
      </w:r>
      <w:r w:rsidR="00C37812">
        <w:rPr>
          <w:rFonts w:eastAsia="华康金刚黑" w:cs="华康金刚黑" w:hint="eastAsia"/>
          <w:sz w:val="20"/>
          <w:szCs w:val="22"/>
          <w:lang w:val="en-GB"/>
        </w:rPr>
        <w:t>所有</w:t>
      </w:r>
      <w:r w:rsidR="00AD201D" w:rsidRPr="00AD201D">
        <w:rPr>
          <w:rFonts w:eastAsia="华康金刚黑" w:cs="华康金刚黑" w:hint="eastAsia"/>
          <w:sz w:val="20"/>
          <w:szCs w:val="22"/>
          <w:lang w:val="en-GB"/>
        </w:rPr>
        <w:t>生产基地推行保护生物多样性</w:t>
      </w:r>
      <w:r w:rsidR="006E571D">
        <w:rPr>
          <w:rFonts w:eastAsia="华康金刚黑" w:cs="华康金刚黑" w:hint="eastAsia"/>
          <w:sz w:val="20"/>
          <w:szCs w:val="22"/>
          <w:lang w:val="en-GB"/>
        </w:rPr>
        <w:t>的</w:t>
      </w:r>
      <w:r w:rsidR="00AD201D" w:rsidRPr="00AD201D">
        <w:rPr>
          <w:rFonts w:eastAsia="华康金刚黑" w:cs="华康金刚黑" w:hint="eastAsia"/>
          <w:sz w:val="20"/>
          <w:szCs w:val="22"/>
          <w:lang w:val="en-GB"/>
        </w:rPr>
        <w:t>举措。</w:t>
      </w:r>
      <w:r w:rsidR="00F0570F">
        <w:rPr>
          <w:rFonts w:eastAsia="华康金刚黑" w:cs="华康金刚黑" w:hint="eastAsia"/>
          <w:sz w:val="20"/>
          <w:szCs w:val="22"/>
          <w:lang w:val="en-GB"/>
        </w:rPr>
        <w:t>”</w:t>
      </w:r>
      <w:r w:rsidR="00F0570F" w:rsidRPr="0088224A">
        <w:rPr>
          <w:rFonts w:eastAsia="华康金刚黑" w:cs="华康金刚黑" w:hint="eastAsia"/>
          <w:sz w:val="20"/>
          <w:szCs w:val="22"/>
          <w:lang w:val="en-GB"/>
        </w:rPr>
        <w:t>奥迪中国总裁罗英</w:t>
      </w:r>
      <w:proofErr w:type="gramStart"/>
      <w:r w:rsidR="00F0570F" w:rsidRPr="0088224A">
        <w:rPr>
          <w:rFonts w:eastAsia="华康金刚黑" w:cs="华康金刚黑" w:hint="eastAsia"/>
          <w:sz w:val="20"/>
          <w:szCs w:val="22"/>
          <w:lang w:val="en-GB"/>
        </w:rPr>
        <w:t>瀚</w:t>
      </w:r>
      <w:proofErr w:type="gramEnd"/>
      <w:r w:rsidR="00346D19">
        <w:rPr>
          <w:rFonts w:eastAsia="华康金刚黑" w:cs="华康金刚黑" w:hint="eastAsia"/>
          <w:sz w:val="20"/>
          <w:szCs w:val="22"/>
          <w:lang w:val="en-GB"/>
        </w:rPr>
        <w:t>博士</w:t>
      </w:r>
      <w:r w:rsidR="00F0570F" w:rsidRPr="0088224A">
        <w:rPr>
          <w:rFonts w:eastAsia="华康金刚黑" w:cs="华康金刚黑" w:hint="eastAsia"/>
          <w:sz w:val="20"/>
          <w:szCs w:val="22"/>
          <w:lang w:val="en-GB"/>
        </w:rPr>
        <w:t>表示</w:t>
      </w:r>
      <w:r w:rsidR="00F0570F">
        <w:rPr>
          <w:rFonts w:eastAsia="华康金刚黑" w:cs="华康金刚黑" w:hint="eastAsia"/>
          <w:sz w:val="20"/>
          <w:szCs w:val="22"/>
          <w:lang w:val="en-GB"/>
        </w:rPr>
        <w:t>，“</w:t>
      </w:r>
      <w:r w:rsidR="00667AF5" w:rsidRPr="00667AF5">
        <w:rPr>
          <w:rFonts w:eastAsia="华康金刚黑" w:cs="华康金刚黑" w:hint="eastAsia"/>
          <w:sz w:val="20"/>
          <w:szCs w:val="22"/>
          <w:lang w:val="en-GB"/>
        </w:rPr>
        <w:t>奥迪中国是生物多样性保护</w:t>
      </w:r>
      <w:r w:rsidR="00781D64">
        <w:rPr>
          <w:rFonts w:eastAsia="华康金刚黑" w:cs="华康金刚黑" w:hint="eastAsia"/>
          <w:sz w:val="20"/>
          <w:szCs w:val="22"/>
          <w:lang w:val="en-GB"/>
        </w:rPr>
        <w:t>项目</w:t>
      </w:r>
      <w:r w:rsidR="00667AF5" w:rsidRPr="00667AF5">
        <w:rPr>
          <w:rFonts w:eastAsia="华康金刚黑" w:cs="华康金刚黑" w:hint="eastAsia"/>
          <w:sz w:val="20"/>
          <w:szCs w:val="22"/>
          <w:lang w:val="en-GB"/>
        </w:rPr>
        <w:t>的积极发起者</w:t>
      </w:r>
      <w:r w:rsidR="00C42AA5">
        <w:rPr>
          <w:rFonts w:eastAsia="华康金刚黑" w:cs="华康金刚黑" w:hint="eastAsia"/>
          <w:sz w:val="20"/>
          <w:szCs w:val="22"/>
          <w:lang w:val="en-GB"/>
        </w:rPr>
        <w:t>和推行者</w:t>
      </w:r>
      <w:r w:rsidR="00667AF5" w:rsidRPr="00667AF5">
        <w:rPr>
          <w:rFonts w:eastAsia="华康金刚黑" w:cs="华康金刚黑" w:hint="eastAsia"/>
          <w:sz w:val="20"/>
          <w:szCs w:val="22"/>
          <w:lang w:val="en-GB"/>
        </w:rPr>
        <w:t>。</w:t>
      </w:r>
      <w:r>
        <w:rPr>
          <w:rFonts w:eastAsia="华康金刚黑" w:cs="华康金刚黑" w:hint="eastAsia"/>
          <w:sz w:val="20"/>
          <w:szCs w:val="22"/>
          <w:lang w:val="en-GB"/>
        </w:rPr>
        <w:t>‘</w:t>
      </w:r>
      <w:r w:rsidR="0088224A" w:rsidRPr="0088224A">
        <w:rPr>
          <w:rFonts w:eastAsia="华康金刚黑" w:cs="华康金刚黑" w:hint="eastAsia"/>
          <w:sz w:val="20"/>
          <w:szCs w:val="22"/>
          <w:lang w:val="en-GB"/>
        </w:rPr>
        <w:t>奥迪中国自然城市行动</w:t>
      </w:r>
      <w:r w:rsidRPr="00963A62">
        <w:rPr>
          <w:rFonts w:eastAsia="华康金刚黑" w:cs="华康金刚黑" w:hint="eastAsia"/>
          <w:sz w:val="20"/>
          <w:szCs w:val="22"/>
          <w:lang w:val="en-GB"/>
        </w:rPr>
        <w:t>’</w:t>
      </w:r>
      <w:r w:rsidR="00011F65">
        <w:rPr>
          <w:rFonts w:eastAsia="华康金刚黑" w:cs="华康金刚黑" w:hint="eastAsia"/>
          <w:sz w:val="20"/>
          <w:szCs w:val="22"/>
          <w:lang w:val="en-GB"/>
        </w:rPr>
        <w:t>正</w:t>
      </w:r>
      <w:r w:rsidR="00667AF5">
        <w:rPr>
          <w:rFonts w:eastAsia="华康金刚黑" w:cs="华康金刚黑" w:hint="eastAsia"/>
          <w:sz w:val="20"/>
          <w:szCs w:val="22"/>
          <w:lang w:val="en-GB"/>
        </w:rPr>
        <w:t>是</w:t>
      </w:r>
      <w:r w:rsidR="0088224A" w:rsidRPr="0088224A">
        <w:rPr>
          <w:rFonts w:eastAsia="华康金刚黑" w:cs="华康金刚黑" w:hint="eastAsia"/>
          <w:sz w:val="20"/>
          <w:szCs w:val="22"/>
          <w:lang w:val="en-GB"/>
        </w:rPr>
        <w:t>奥迪持续</w:t>
      </w:r>
      <w:r w:rsidR="00C42AA5">
        <w:rPr>
          <w:rFonts w:eastAsia="华康金刚黑" w:cs="华康金刚黑" w:hint="eastAsia"/>
          <w:sz w:val="20"/>
          <w:szCs w:val="22"/>
          <w:lang w:val="en-GB"/>
        </w:rPr>
        <w:t>关注</w:t>
      </w:r>
      <w:r w:rsidR="0088224A" w:rsidRPr="0088224A">
        <w:rPr>
          <w:rFonts w:eastAsia="华康金刚黑" w:cs="华康金刚黑" w:hint="eastAsia"/>
          <w:sz w:val="20"/>
          <w:szCs w:val="22"/>
          <w:lang w:val="en-GB"/>
        </w:rPr>
        <w:t>生物多样性</w:t>
      </w:r>
      <w:r w:rsidR="00C42AA5">
        <w:rPr>
          <w:rFonts w:eastAsia="华康金刚黑" w:cs="华康金刚黑" w:hint="eastAsia"/>
          <w:sz w:val="20"/>
          <w:szCs w:val="22"/>
          <w:lang w:val="en-GB"/>
        </w:rPr>
        <w:t>保护</w:t>
      </w:r>
      <w:r w:rsidR="002638CB">
        <w:rPr>
          <w:rFonts w:eastAsia="华康金刚黑" w:cs="华康金刚黑" w:hint="eastAsia"/>
          <w:sz w:val="20"/>
          <w:szCs w:val="22"/>
          <w:lang w:val="en-GB"/>
        </w:rPr>
        <w:t>，</w:t>
      </w:r>
      <w:proofErr w:type="gramStart"/>
      <w:r w:rsidR="006B6367" w:rsidRPr="0088224A">
        <w:rPr>
          <w:rFonts w:eastAsia="华康金刚黑" w:cs="华康金刚黑" w:hint="eastAsia"/>
          <w:sz w:val="20"/>
          <w:szCs w:val="22"/>
          <w:lang w:val="en-GB"/>
        </w:rPr>
        <w:t>践行</w:t>
      </w:r>
      <w:proofErr w:type="gramEnd"/>
      <w:r w:rsidR="006B6367" w:rsidRPr="0088224A">
        <w:rPr>
          <w:rFonts w:eastAsia="华康金刚黑" w:cs="华康金刚黑" w:hint="eastAsia"/>
          <w:sz w:val="20"/>
          <w:szCs w:val="22"/>
          <w:lang w:val="en-GB"/>
        </w:rPr>
        <w:t>在华承诺，</w:t>
      </w:r>
      <w:r w:rsidR="002638CB">
        <w:rPr>
          <w:rFonts w:eastAsia="华康金刚黑" w:cs="华康金刚黑" w:hint="eastAsia"/>
          <w:sz w:val="20"/>
          <w:szCs w:val="22"/>
          <w:lang w:val="en-GB"/>
        </w:rPr>
        <w:lastRenderedPageBreak/>
        <w:t>贡献美丽中国建设</w:t>
      </w:r>
      <w:r w:rsidR="0088224A" w:rsidRPr="0088224A">
        <w:rPr>
          <w:rFonts w:eastAsia="华康金刚黑" w:cs="华康金刚黑" w:hint="eastAsia"/>
          <w:sz w:val="20"/>
          <w:szCs w:val="22"/>
          <w:lang w:val="en-GB"/>
        </w:rPr>
        <w:t>的生动体现。</w:t>
      </w:r>
      <w:r w:rsidR="00216868" w:rsidRPr="00216868">
        <w:rPr>
          <w:rFonts w:eastAsia="华康金刚黑" w:cs="华康金刚黑" w:hint="eastAsia"/>
          <w:sz w:val="20"/>
          <w:szCs w:val="22"/>
          <w:lang w:val="en-GB"/>
        </w:rPr>
        <w:t>古树</w:t>
      </w:r>
      <w:r w:rsidR="00B057FC">
        <w:rPr>
          <w:rFonts w:eastAsia="华康金刚黑" w:cs="华康金刚黑" w:hint="eastAsia"/>
          <w:sz w:val="20"/>
          <w:szCs w:val="22"/>
          <w:lang w:val="en-GB"/>
        </w:rPr>
        <w:t>这一</w:t>
      </w:r>
      <w:r w:rsidR="00D5011F">
        <w:rPr>
          <w:rFonts w:eastAsia="华康金刚黑" w:cs="华康金刚黑" w:hint="eastAsia"/>
          <w:sz w:val="20"/>
          <w:szCs w:val="22"/>
          <w:lang w:val="en-GB"/>
        </w:rPr>
        <w:t>珍</w:t>
      </w:r>
      <w:r w:rsidR="00E84E27">
        <w:rPr>
          <w:rFonts w:eastAsia="华康金刚黑" w:cs="华康金刚黑" w:hint="eastAsia"/>
          <w:sz w:val="20"/>
          <w:szCs w:val="22"/>
          <w:lang w:val="en-GB"/>
        </w:rPr>
        <w:t>贵</w:t>
      </w:r>
      <w:r w:rsidR="00E84E27" w:rsidRPr="0088224A">
        <w:rPr>
          <w:rFonts w:eastAsia="华康金刚黑" w:cs="华康金刚黑" w:hint="eastAsia"/>
          <w:sz w:val="20"/>
          <w:szCs w:val="22"/>
          <w:lang w:val="en-GB"/>
        </w:rPr>
        <w:t>的物种资源，</w:t>
      </w:r>
      <w:r w:rsidR="00C42AA5">
        <w:rPr>
          <w:rFonts w:eastAsia="华康金刚黑" w:cs="华康金刚黑" w:hint="eastAsia"/>
          <w:sz w:val="20"/>
          <w:szCs w:val="22"/>
          <w:lang w:val="en-GB"/>
        </w:rPr>
        <w:t>既</w:t>
      </w:r>
      <w:r w:rsidR="00C42AA5" w:rsidRPr="00C42AA5">
        <w:rPr>
          <w:rFonts w:eastAsia="华康金刚黑" w:cs="华康金刚黑" w:hint="eastAsia"/>
          <w:sz w:val="20"/>
          <w:szCs w:val="22"/>
          <w:lang w:val="en-GB"/>
        </w:rPr>
        <w:t>是人类社会发展、城市生态环境与气候变化的见证者和记录者，</w:t>
      </w:r>
      <w:r w:rsidR="00C42AA5">
        <w:rPr>
          <w:rFonts w:eastAsia="华康金刚黑" w:cs="华康金刚黑" w:hint="eastAsia"/>
          <w:sz w:val="20"/>
          <w:szCs w:val="22"/>
          <w:lang w:val="en-GB"/>
        </w:rPr>
        <w:t>也</w:t>
      </w:r>
      <w:r w:rsidR="006B6367">
        <w:rPr>
          <w:rFonts w:eastAsia="华康金刚黑" w:cs="华康金刚黑" w:hint="eastAsia"/>
          <w:sz w:val="20"/>
          <w:szCs w:val="22"/>
          <w:lang w:val="en-GB"/>
        </w:rPr>
        <w:t>是</w:t>
      </w:r>
      <w:r w:rsidR="006B6367" w:rsidRPr="0088224A">
        <w:rPr>
          <w:rFonts w:eastAsia="华康金刚黑" w:cs="华康金刚黑" w:hint="eastAsia"/>
          <w:sz w:val="20"/>
          <w:szCs w:val="22"/>
          <w:lang w:val="en-GB"/>
        </w:rPr>
        <w:t>生物多样性</w:t>
      </w:r>
      <w:r w:rsidR="00C42AA5">
        <w:rPr>
          <w:rFonts w:eastAsia="华康金刚黑" w:cs="华康金刚黑" w:hint="eastAsia"/>
          <w:sz w:val="20"/>
          <w:szCs w:val="22"/>
          <w:lang w:val="en-GB"/>
        </w:rPr>
        <w:t>保护</w:t>
      </w:r>
      <w:r w:rsidR="006B6367" w:rsidRPr="0088224A">
        <w:rPr>
          <w:rFonts w:eastAsia="华康金刚黑" w:cs="华康金刚黑" w:hint="eastAsia"/>
          <w:sz w:val="20"/>
          <w:szCs w:val="22"/>
          <w:lang w:val="en-GB"/>
        </w:rPr>
        <w:t>的</w:t>
      </w:r>
      <w:r w:rsidR="006B6367">
        <w:rPr>
          <w:rFonts w:eastAsia="华康金刚黑" w:cs="华康金刚黑" w:hint="eastAsia"/>
          <w:sz w:val="20"/>
          <w:szCs w:val="22"/>
          <w:lang w:val="en-GB"/>
        </w:rPr>
        <w:t>关键</w:t>
      </w:r>
      <w:r w:rsidR="006B6367" w:rsidRPr="0088224A">
        <w:rPr>
          <w:rFonts w:eastAsia="华康金刚黑" w:cs="华康金刚黑" w:hint="eastAsia"/>
          <w:sz w:val="20"/>
          <w:szCs w:val="22"/>
          <w:lang w:val="en-GB"/>
        </w:rPr>
        <w:t>一环</w:t>
      </w:r>
      <w:r w:rsidR="0088224A" w:rsidRPr="0088224A">
        <w:rPr>
          <w:rFonts w:eastAsia="华康金刚黑" w:cs="华康金刚黑" w:hint="eastAsia"/>
          <w:sz w:val="20"/>
          <w:szCs w:val="22"/>
          <w:lang w:val="en-GB"/>
        </w:rPr>
        <w:t>。我们希望通过普及古树</w:t>
      </w:r>
      <w:r w:rsidR="00C42AA5">
        <w:rPr>
          <w:rFonts w:eastAsia="华康金刚黑" w:cs="华康金刚黑" w:hint="eastAsia"/>
          <w:sz w:val="20"/>
          <w:szCs w:val="22"/>
          <w:lang w:val="en-GB"/>
        </w:rPr>
        <w:t>保护理念与</w:t>
      </w:r>
      <w:r w:rsidR="0088224A" w:rsidRPr="0088224A">
        <w:rPr>
          <w:rFonts w:eastAsia="华康金刚黑" w:cs="华康金刚黑" w:hint="eastAsia"/>
          <w:sz w:val="20"/>
          <w:szCs w:val="22"/>
          <w:lang w:val="en-GB"/>
        </w:rPr>
        <w:t>知识，</w:t>
      </w:r>
      <w:r w:rsidR="00CE0F9F">
        <w:rPr>
          <w:rFonts w:eastAsia="华康金刚黑" w:cs="华康金刚黑" w:hint="eastAsia"/>
          <w:sz w:val="20"/>
          <w:szCs w:val="22"/>
          <w:lang w:val="en-GB"/>
        </w:rPr>
        <w:t>让更多</w:t>
      </w:r>
      <w:r w:rsidR="00B51969">
        <w:rPr>
          <w:rFonts w:eastAsia="华康金刚黑" w:cs="华康金刚黑" w:hint="eastAsia"/>
          <w:sz w:val="20"/>
          <w:szCs w:val="22"/>
          <w:lang w:val="en-GB"/>
        </w:rPr>
        <w:t>利益相关方及</w:t>
      </w:r>
      <w:r w:rsidR="0088224A" w:rsidRPr="0088224A">
        <w:rPr>
          <w:rFonts w:eastAsia="华康金刚黑" w:cs="华康金刚黑" w:hint="eastAsia"/>
          <w:sz w:val="20"/>
          <w:szCs w:val="22"/>
          <w:lang w:val="en-GB"/>
        </w:rPr>
        <w:t>公众</w:t>
      </w:r>
      <w:r w:rsidR="00C42AA5">
        <w:rPr>
          <w:rFonts w:eastAsia="华康金刚黑" w:cs="华康金刚黑" w:hint="eastAsia"/>
          <w:sz w:val="20"/>
          <w:szCs w:val="22"/>
          <w:lang w:val="en-GB"/>
        </w:rPr>
        <w:t>关注</w:t>
      </w:r>
      <w:r w:rsidR="0088224A" w:rsidRPr="0088224A">
        <w:rPr>
          <w:rFonts w:eastAsia="华康金刚黑" w:cs="华康金刚黑" w:hint="eastAsia"/>
          <w:sz w:val="20"/>
          <w:szCs w:val="22"/>
          <w:lang w:val="en-GB"/>
        </w:rPr>
        <w:t>自然、</w:t>
      </w:r>
      <w:r w:rsidR="00C42AA5">
        <w:rPr>
          <w:rFonts w:eastAsia="华康金刚黑" w:cs="华康金刚黑" w:hint="eastAsia"/>
          <w:sz w:val="20"/>
          <w:szCs w:val="22"/>
          <w:lang w:val="en-GB"/>
        </w:rPr>
        <w:t>热爱</w:t>
      </w:r>
      <w:r w:rsidR="0088224A" w:rsidRPr="0088224A">
        <w:rPr>
          <w:rFonts w:eastAsia="华康金刚黑" w:cs="华康金刚黑" w:hint="eastAsia"/>
          <w:sz w:val="20"/>
          <w:szCs w:val="22"/>
          <w:lang w:val="en-GB"/>
        </w:rPr>
        <w:t>自然、</w:t>
      </w:r>
      <w:r w:rsidR="00C42AA5">
        <w:rPr>
          <w:rFonts w:eastAsia="华康金刚黑" w:cs="华康金刚黑" w:hint="eastAsia"/>
          <w:sz w:val="20"/>
          <w:szCs w:val="22"/>
          <w:lang w:val="en-GB"/>
        </w:rPr>
        <w:t>保护</w:t>
      </w:r>
      <w:r w:rsidR="0088224A" w:rsidRPr="0088224A">
        <w:rPr>
          <w:rFonts w:eastAsia="华康金刚黑" w:cs="华康金刚黑" w:hint="eastAsia"/>
          <w:sz w:val="20"/>
          <w:szCs w:val="22"/>
          <w:lang w:val="en-GB"/>
        </w:rPr>
        <w:t>自然</w:t>
      </w:r>
      <w:r w:rsidR="00E84E27">
        <w:rPr>
          <w:rFonts w:eastAsia="华康金刚黑" w:cs="华康金刚黑" w:hint="eastAsia"/>
          <w:sz w:val="20"/>
          <w:szCs w:val="22"/>
          <w:lang w:val="en-GB"/>
        </w:rPr>
        <w:t>，</w:t>
      </w:r>
      <w:r w:rsidR="00CE0F9F" w:rsidRPr="00CE0F9F">
        <w:rPr>
          <w:rFonts w:eastAsia="华康金刚黑" w:cs="华康金刚黑" w:hint="eastAsia"/>
          <w:sz w:val="20"/>
          <w:szCs w:val="22"/>
          <w:lang w:val="en-GB"/>
        </w:rPr>
        <w:t>并投身于生物多样性保护工作中</w:t>
      </w:r>
      <w:r w:rsidR="00B51969">
        <w:rPr>
          <w:rFonts w:eastAsia="华康金刚黑" w:cs="华康金刚黑" w:hint="eastAsia"/>
          <w:sz w:val="20"/>
          <w:szCs w:val="22"/>
          <w:lang w:val="en-GB"/>
        </w:rPr>
        <w:t>，</w:t>
      </w:r>
      <w:r w:rsidR="00CE0F9F">
        <w:rPr>
          <w:rFonts w:eastAsia="华康金刚黑" w:cs="华康金刚黑" w:hint="eastAsia"/>
          <w:sz w:val="20"/>
          <w:szCs w:val="22"/>
          <w:lang w:val="en-GB"/>
        </w:rPr>
        <w:t>共建</w:t>
      </w:r>
      <w:r w:rsidR="00A641D3">
        <w:rPr>
          <w:rFonts w:eastAsia="华康金刚黑" w:cs="华康金刚黑" w:hint="eastAsia"/>
          <w:sz w:val="20"/>
          <w:szCs w:val="22"/>
          <w:lang w:val="en-GB"/>
        </w:rPr>
        <w:t>人与自然和谐共生的未来</w:t>
      </w:r>
      <w:r w:rsidR="0088224A" w:rsidRPr="0088224A">
        <w:rPr>
          <w:rFonts w:eastAsia="华康金刚黑" w:cs="华康金刚黑" w:hint="eastAsia"/>
          <w:sz w:val="20"/>
          <w:szCs w:val="22"/>
          <w:lang w:val="en-GB"/>
        </w:rPr>
        <w:t>。</w:t>
      </w:r>
      <w:r w:rsidR="0058129F">
        <w:rPr>
          <w:rFonts w:eastAsia="华康金刚黑" w:cs="华康金刚黑" w:hint="eastAsia"/>
          <w:sz w:val="20"/>
          <w:szCs w:val="22"/>
          <w:lang w:val="en-GB"/>
        </w:rPr>
        <w:t>”</w:t>
      </w:r>
    </w:p>
    <w:p w14:paraId="4CC41172" w14:textId="7005CFC5" w:rsidR="006425F9" w:rsidRDefault="006425F9" w:rsidP="0088224A">
      <w:pPr>
        <w:pStyle w:val="Default"/>
        <w:spacing w:before="191" w:line="240" w:lineRule="auto"/>
        <w:jc w:val="both"/>
        <w:rPr>
          <w:rFonts w:eastAsia="华康金刚黑" w:cs="华康金刚黑"/>
          <w:sz w:val="20"/>
          <w:szCs w:val="22"/>
          <w:lang w:val="en-GB"/>
        </w:rPr>
      </w:pPr>
      <w:r>
        <w:rPr>
          <w:noProof/>
        </w:rPr>
        <w:drawing>
          <wp:inline distT="0" distB="0" distL="0" distR="0" wp14:anchorId="0B6C46C5" wp14:editId="6A1472D7">
            <wp:extent cx="5763260" cy="3842385"/>
            <wp:effectExtent l="0" t="0" r="8890" b="5715"/>
            <wp:docPr id="13474978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E0F4E" w14:textId="3918794C" w:rsidR="006425F9" w:rsidRPr="006425F9" w:rsidRDefault="006425F9" w:rsidP="006425F9">
      <w:pPr>
        <w:pStyle w:val="Default"/>
        <w:spacing w:before="191" w:line="240" w:lineRule="auto"/>
        <w:jc w:val="center"/>
        <w:rPr>
          <w:rFonts w:eastAsia="华康金刚黑" w:cs="华康金刚黑" w:hint="eastAsia"/>
          <w:sz w:val="18"/>
          <w:szCs w:val="21"/>
          <w:lang w:val="en-GB"/>
        </w:rPr>
      </w:pPr>
      <w:r w:rsidRPr="006425F9">
        <w:rPr>
          <w:rFonts w:eastAsia="华康金刚黑" w:cs="华康金刚黑" w:hint="eastAsia"/>
          <w:sz w:val="18"/>
          <w:szCs w:val="21"/>
          <w:lang w:val="en-GB"/>
        </w:rPr>
        <w:t>奥迪中国总裁罗英</w:t>
      </w:r>
      <w:proofErr w:type="gramStart"/>
      <w:r w:rsidRPr="006425F9">
        <w:rPr>
          <w:rFonts w:eastAsia="华康金刚黑" w:cs="华康金刚黑" w:hint="eastAsia"/>
          <w:sz w:val="18"/>
          <w:szCs w:val="21"/>
          <w:lang w:val="en-GB"/>
        </w:rPr>
        <w:t>瀚</w:t>
      </w:r>
      <w:proofErr w:type="gramEnd"/>
      <w:r w:rsidRPr="006425F9">
        <w:rPr>
          <w:rFonts w:eastAsia="华康金刚黑" w:cs="华康金刚黑" w:hint="eastAsia"/>
          <w:sz w:val="18"/>
          <w:szCs w:val="21"/>
          <w:lang w:val="en-GB"/>
        </w:rPr>
        <w:t>博士</w:t>
      </w:r>
    </w:p>
    <w:p w14:paraId="4EFD9CA9" w14:textId="2E0C0C08" w:rsidR="002C75AC" w:rsidRDefault="002C75AC" w:rsidP="0088224A">
      <w:pPr>
        <w:pStyle w:val="Default"/>
        <w:spacing w:before="191" w:line="240" w:lineRule="auto"/>
        <w:jc w:val="both"/>
        <w:rPr>
          <w:rFonts w:eastAsia="华康金刚黑" w:cs="华康金刚黑"/>
          <w:sz w:val="20"/>
          <w:szCs w:val="22"/>
          <w:lang w:val="en-GB"/>
        </w:rPr>
      </w:pPr>
      <w:r w:rsidRPr="00250EA1">
        <w:rPr>
          <w:rFonts w:eastAsia="华康金刚黑" w:cs="华康金刚黑" w:hint="eastAsia"/>
          <w:sz w:val="20"/>
          <w:szCs w:val="22"/>
          <w:lang w:val="en-GB"/>
        </w:rPr>
        <w:t>“自今年年初抵京以来，我深切感受到，只要我们细心观察，就会发现北京这座城市</w:t>
      </w:r>
      <w:r w:rsidR="001E5DF4" w:rsidRPr="00250EA1">
        <w:rPr>
          <w:rFonts w:eastAsia="华康金刚黑" w:cs="华康金刚黑" w:hint="eastAsia"/>
          <w:sz w:val="20"/>
          <w:szCs w:val="22"/>
          <w:lang w:val="en-GB"/>
        </w:rPr>
        <w:t>拥有</w:t>
      </w:r>
      <w:r w:rsidR="00B15BC7" w:rsidRPr="00250EA1">
        <w:rPr>
          <w:rFonts w:eastAsia="华康金刚黑" w:cs="华康金刚黑" w:hint="eastAsia"/>
          <w:sz w:val="20"/>
          <w:szCs w:val="22"/>
          <w:lang w:val="en-GB"/>
        </w:rPr>
        <w:t>许</w:t>
      </w:r>
      <w:r w:rsidRPr="00250EA1">
        <w:rPr>
          <w:rFonts w:eastAsia="华康金刚黑" w:cs="华康金刚黑" w:hint="eastAsia"/>
          <w:sz w:val="20"/>
          <w:szCs w:val="22"/>
          <w:lang w:val="en-GB"/>
        </w:rPr>
        <w:t>多公园与绿地。</w:t>
      </w:r>
      <w:r w:rsidR="00B15BC7" w:rsidRPr="00250EA1">
        <w:rPr>
          <w:rFonts w:eastAsia="华康金刚黑" w:cs="华康金刚黑" w:hint="eastAsia"/>
          <w:sz w:val="20"/>
          <w:szCs w:val="22"/>
          <w:lang w:val="en-GB"/>
        </w:rPr>
        <w:t>因此</w:t>
      </w:r>
      <w:r w:rsidRPr="00250EA1">
        <w:rPr>
          <w:rFonts w:eastAsia="华康金刚黑" w:cs="华康金刚黑" w:hint="eastAsia"/>
          <w:sz w:val="20"/>
          <w:szCs w:val="22"/>
          <w:lang w:val="en-GB"/>
        </w:rPr>
        <w:t>，</w:t>
      </w:r>
      <w:r w:rsidR="00B15BC7" w:rsidRPr="00250EA1">
        <w:rPr>
          <w:rFonts w:eastAsia="华康金刚黑" w:cs="华康金刚黑" w:hint="eastAsia"/>
          <w:sz w:val="20"/>
          <w:szCs w:val="22"/>
          <w:lang w:val="en-GB"/>
        </w:rPr>
        <w:t>我</w:t>
      </w:r>
      <w:r w:rsidR="00F96190" w:rsidRPr="00250EA1">
        <w:rPr>
          <w:rFonts w:eastAsia="华康金刚黑" w:cs="华康金刚黑" w:hint="eastAsia"/>
          <w:sz w:val="20"/>
          <w:szCs w:val="22"/>
          <w:lang w:val="en-GB"/>
        </w:rPr>
        <w:t>很</w:t>
      </w:r>
      <w:r w:rsidR="00B15BC7" w:rsidRPr="00250EA1">
        <w:rPr>
          <w:rFonts w:eastAsia="华康金刚黑" w:cs="华康金刚黑" w:hint="eastAsia"/>
          <w:sz w:val="20"/>
          <w:szCs w:val="22"/>
          <w:lang w:val="en-GB"/>
        </w:rPr>
        <w:t>高兴地看到，</w:t>
      </w:r>
      <w:r w:rsidR="001E5DF4" w:rsidRPr="00250EA1">
        <w:rPr>
          <w:rFonts w:eastAsia="华康金刚黑" w:cs="华康金刚黑" w:hint="eastAsia"/>
          <w:sz w:val="20"/>
          <w:szCs w:val="22"/>
          <w:lang w:val="en-GB"/>
        </w:rPr>
        <w:t>‘</w:t>
      </w:r>
      <w:r w:rsidR="00B15BC7" w:rsidRPr="00250EA1">
        <w:rPr>
          <w:rFonts w:eastAsia="华康金刚黑" w:cs="华康金刚黑" w:hint="eastAsia"/>
          <w:sz w:val="20"/>
          <w:szCs w:val="22"/>
          <w:lang w:val="en-GB"/>
        </w:rPr>
        <w:t>奥迪中国自然城市行动</w:t>
      </w:r>
      <w:r w:rsidR="001E5DF4" w:rsidRPr="00250EA1">
        <w:rPr>
          <w:rFonts w:eastAsia="华康金刚黑" w:cs="华康金刚黑" w:hint="eastAsia"/>
          <w:sz w:val="20"/>
          <w:szCs w:val="22"/>
          <w:lang w:val="en-GB"/>
        </w:rPr>
        <w:t>’</w:t>
      </w:r>
      <w:r w:rsidR="00B15BC7" w:rsidRPr="00250EA1">
        <w:rPr>
          <w:rFonts w:eastAsia="华康金刚黑" w:cs="华康金刚黑" w:hint="eastAsia"/>
          <w:sz w:val="20"/>
          <w:szCs w:val="22"/>
          <w:lang w:val="en-GB"/>
        </w:rPr>
        <w:t>将关注领域</w:t>
      </w:r>
      <w:r w:rsidRPr="00250EA1">
        <w:rPr>
          <w:rFonts w:eastAsia="华康金刚黑" w:cs="华康金刚黑" w:hint="eastAsia"/>
          <w:sz w:val="20"/>
          <w:szCs w:val="22"/>
          <w:lang w:val="en-GB"/>
        </w:rPr>
        <w:t>从推动北京公园鸟类生物多样性提升，</w:t>
      </w:r>
      <w:r w:rsidR="00B15BC7" w:rsidRPr="00250EA1">
        <w:rPr>
          <w:rFonts w:eastAsia="华康金刚黑" w:cs="华康金刚黑" w:hint="eastAsia"/>
          <w:sz w:val="20"/>
          <w:szCs w:val="22"/>
          <w:lang w:val="en-GB"/>
        </w:rPr>
        <w:t>拓展至提高</w:t>
      </w:r>
      <w:r w:rsidRPr="00250EA1">
        <w:rPr>
          <w:rFonts w:eastAsia="华康金刚黑" w:cs="华康金刚黑" w:hint="eastAsia"/>
          <w:sz w:val="20"/>
          <w:szCs w:val="22"/>
          <w:lang w:val="en-GB"/>
        </w:rPr>
        <w:t>公众对</w:t>
      </w:r>
      <w:r w:rsidR="00762BBB" w:rsidRPr="00250EA1">
        <w:rPr>
          <w:rFonts w:eastAsia="华康金刚黑" w:cs="华康金刚黑" w:hint="eastAsia"/>
          <w:sz w:val="20"/>
          <w:szCs w:val="22"/>
          <w:lang w:val="en-GB"/>
        </w:rPr>
        <w:t>于</w:t>
      </w:r>
      <w:r w:rsidRPr="00250EA1">
        <w:rPr>
          <w:rFonts w:eastAsia="华康金刚黑" w:cs="华康金刚黑" w:hint="eastAsia"/>
          <w:sz w:val="20"/>
          <w:szCs w:val="22"/>
          <w:lang w:val="en-GB"/>
        </w:rPr>
        <w:t>古树保护的意识。”奥迪中国人力资源与组织执行副总裁梅忆莲补充</w:t>
      </w:r>
      <w:r w:rsidR="00227402" w:rsidRPr="00250EA1">
        <w:rPr>
          <w:rFonts w:eastAsia="华康金刚黑" w:cs="华康金刚黑" w:hint="eastAsia"/>
          <w:sz w:val="20"/>
          <w:szCs w:val="22"/>
          <w:lang w:val="en-GB"/>
        </w:rPr>
        <w:t>道</w:t>
      </w:r>
      <w:r w:rsidRPr="00250EA1">
        <w:rPr>
          <w:rFonts w:eastAsia="华康金刚黑" w:cs="华康金刚黑" w:hint="eastAsia"/>
          <w:sz w:val="20"/>
          <w:szCs w:val="22"/>
          <w:lang w:val="en-GB"/>
        </w:rPr>
        <w:t>，“保护城市生物多样性，</w:t>
      </w:r>
      <w:r w:rsidR="00F96190" w:rsidRPr="00250EA1">
        <w:rPr>
          <w:rFonts w:eastAsia="华康金刚黑" w:cs="华康金刚黑" w:hint="eastAsia"/>
          <w:sz w:val="20"/>
          <w:szCs w:val="22"/>
          <w:lang w:val="en-GB"/>
        </w:rPr>
        <w:t>实质上就是为全人类构建一个美丽且可持续的未来</w:t>
      </w:r>
      <w:r w:rsidRPr="00250EA1">
        <w:rPr>
          <w:rFonts w:eastAsia="华康金刚黑" w:cs="华康金刚黑" w:hint="eastAsia"/>
          <w:sz w:val="20"/>
          <w:szCs w:val="22"/>
          <w:lang w:val="en-GB"/>
        </w:rPr>
        <w:t>。奥迪中国</w:t>
      </w:r>
      <w:r w:rsidR="00F96190" w:rsidRPr="00250EA1">
        <w:rPr>
          <w:rFonts w:eastAsia="华康金刚黑" w:cs="华康金刚黑" w:hint="eastAsia"/>
          <w:sz w:val="20"/>
          <w:szCs w:val="22"/>
          <w:lang w:val="en-GB"/>
        </w:rPr>
        <w:t>致力于此</w:t>
      </w:r>
      <w:r w:rsidRPr="00250EA1">
        <w:rPr>
          <w:rFonts w:eastAsia="华康金刚黑" w:cs="华康金刚黑" w:hint="eastAsia"/>
          <w:sz w:val="20"/>
          <w:szCs w:val="22"/>
          <w:lang w:val="en-GB"/>
        </w:rPr>
        <w:t>，并</w:t>
      </w:r>
      <w:r w:rsidR="00363EE5" w:rsidRPr="00250EA1">
        <w:rPr>
          <w:rFonts w:eastAsia="华康金刚黑" w:cs="华康金刚黑" w:hint="eastAsia"/>
          <w:sz w:val="20"/>
          <w:szCs w:val="22"/>
          <w:lang w:val="en-GB"/>
        </w:rPr>
        <w:t>期待</w:t>
      </w:r>
      <w:r w:rsidRPr="00250EA1">
        <w:rPr>
          <w:rFonts w:eastAsia="华康金刚黑" w:cs="华康金刚黑" w:hint="eastAsia"/>
          <w:sz w:val="20"/>
          <w:szCs w:val="22"/>
          <w:lang w:val="en-GB"/>
        </w:rPr>
        <w:t>能有更多志同道合的伙伴加入我们。”</w:t>
      </w:r>
    </w:p>
    <w:p w14:paraId="10C4750F" w14:textId="4C34C0F6" w:rsidR="00880FB3" w:rsidRDefault="00880FB3" w:rsidP="0088224A">
      <w:pPr>
        <w:pStyle w:val="Default"/>
        <w:spacing w:before="191" w:line="240" w:lineRule="auto"/>
        <w:jc w:val="both"/>
        <w:rPr>
          <w:rFonts w:eastAsia="华康金刚黑" w:cs="华康金刚黑"/>
          <w:sz w:val="20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6AE51F86" wp14:editId="4704C1A3">
            <wp:extent cx="5763260" cy="3843020"/>
            <wp:effectExtent l="0" t="0" r="8890" b="5080"/>
            <wp:docPr id="4828795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BD84B" w14:textId="2B3AB4AF" w:rsidR="00880FB3" w:rsidRPr="00880FB3" w:rsidRDefault="00880FB3" w:rsidP="00880FB3">
      <w:pPr>
        <w:pStyle w:val="Default"/>
        <w:spacing w:before="191" w:line="240" w:lineRule="auto"/>
        <w:jc w:val="center"/>
        <w:rPr>
          <w:rFonts w:eastAsia="华康金刚黑" w:cs="华康金刚黑"/>
          <w:sz w:val="18"/>
          <w:szCs w:val="21"/>
          <w:lang w:val="en-GB"/>
        </w:rPr>
      </w:pPr>
      <w:r w:rsidRPr="00880FB3">
        <w:rPr>
          <w:rFonts w:eastAsia="华康金刚黑" w:cs="华康金刚黑" w:hint="eastAsia"/>
          <w:sz w:val="18"/>
          <w:szCs w:val="21"/>
          <w:lang w:val="en-GB"/>
        </w:rPr>
        <w:t>奥迪中国人力资源与组织执行副总裁梅忆莲致辞</w:t>
      </w:r>
    </w:p>
    <w:p w14:paraId="264A4F10" w14:textId="6EFBDA96" w:rsidR="0088224A" w:rsidRDefault="000B1ADF" w:rsidP="0088224A">
      <w:pPr>
        <w:pStyle w:val="Default"/>
        <w:spacing w:before="191" w:line="240" w:lineRule="auto"/>
        <w:jc w:val="both"/>
        <w:rPr>
          <w:rFonts w:eastAsia="华康金刚黑" w:cs="华康金刚黑"/>
          <w:sz w:val="20"/>
          <w:szCs w:val="22"/>
          <w:lang w:val="en-GB"/>
        </w:rPr>
      </w:pPr>
      <w:r w:rsidRPr="000B1ADF">
        <w:rPr>
          <w:rFonts w:eastAsia="华康金刚黑" w:cs="华康金刚黑" w:hint="eastAsia"/>
          <w:sz w:val="20"/>
          <w:szCs w:val="22"/>
          <w:lang w:val="en-GB"/>
        </w:rPr>
        <w:t>北京绿化基金会理事长杨树田</w:t>
      </w:r>
      <w:r w:rsidR="0088224A" w:rsidRPr="0088224A">
        <w:rPr>
          <w:rFonts w:eastAsia="华康金刚黑" w:cs="华康金刚黑" w:hint="eastAsia"/>
          <w:sz w:val="20"/>
          <w:szCs w:val="22"/>
          <w:lang w:val="en-GB"/>
        </w:rPr>
        <w:t>表示</w:t>
      </w:r>
      <w:r w:rsidR="0088224A">
        <w:rPr>
          <w:rFonts w:eastAsia="华康金刚黑" w:cs="华康金刚黑" w:hint="eastAsia"/>
          <w:sz w:val="20"/>
          <w:szCs w:val="22"/>
          <w:lang w:val="en-GB"/>
        </w:rPr>
        <w:t>：</w:t>
      </w:r>
      <w:r w:rsidR="00963A62">
        <w:rPr>
          <w:rFonts w:eastAsia="华康金刚黑" w:cs="华康金刚黑" w:hint="eastAsia"/>
          <w:sz w:val="20"/>
          <w:szCs w:val="22"/>
          <w:lang w:val="en-GB"/>
        </w:rPr>
        <w:t>“</w:t>
      </w:r>
      <w:r w:rsidR="0088224A" w:rsidRPr="0088224A">
        <w:rPr>
          <w:rFonts w:eastAsia="华康金刚黑" w:cs="华康金刚黑" w:hint="eastAsia"/>
          <w:sz w:val="20"/>
          <w:szCs w:val="22"/>
          <w:lang w:val="en-GB"/>
        </w:rPr>
        <w:t>自</w:t>
      </w:r>
      <w:r w:rsidR="0088224A" w:rsidRPr="0088224A">
        <w:rPr>
          <w:rFonts w:eastAsia="华康金刚黑" w:cs="华康金刚黑" w:hint="eastAsia"/>
          <w:sz w:val="20"/>
          <w:szCs w:val="22"/>
          <w:lang w:val="en-GB"/>
        </w:rPr>
        <w:t>1996</w:t>
      </w:r>
      <w:r w:rsidR="0088224A" w:rsidRPr="0088224A">
        <w:rPr>
          <w:rFonts w:eastAsia="华康金刚黑" w:cs="华康金刚黑" w:hint="eastAsia"/>
          <w:sz w:val="20"/>
          <w:szCs w:val="22"/>
          <w:lang w:val="en-GB"/>
        </w:rPr>
        <w:t>年成立至今，北京绿化基金会见证了北京绿化公益事业从无到有、从弱小到蓬勃壮大的发展历程。我们深刻认识到城市生物多样性是生态自然不可或缺的一部分，而古树作为城市生态系统的重要组成</w:t>
      </w:r>
      <w:r w:rsidR="00963A62">
        <w:rPr>
          <w:rFonts w:eastAsia="华康金刚黑" w:cs="华康金刚黑" w:hint="eastAsia"/>
          <w:sz w:val="20"/>
          <w:szCs w:val="22"/>
          <w:lang w:val="en-GB"/>
        </w:rPr>
        <w:t>部分</w:t>
      </w:r>
      <w:r w:rsidR="0088224A" w:rsidRPr="0088224A">
        <w:rPr>
          <w:rFonts w:eastAsia="华康金刚黑" w:cs="华康金刚黑" w:hint="eastAsia"/>
          <w:sz w:val="20"/>
          <w:szCs w:val="22"/>
          <w:lang w:val="en-GB"/>
        </w:rPr>
        <w:t>，对维护城市生态系统的健康和稳定发挥着重要作用。随着中国城镇化进程的加速推进，古树名木保护与城市发展的有机结合变得愈发重要。为了实现这一目标，我们需要更多的城市居民了解并参与到古树保护中来。因此，我们非常高兴能够与奥迪中国携手合作，共同将古树保护知识传递给广泛公众</w:t>
      </w:r>
      <w:r w:rsidR="00CE0F9F">
        <w:rPr>
          <w:rFonts w:eastAsia="华康金刚黑" w:cs="华康金刚黑" w:hint="eastAsia"/>
          <w:sz w:val="20"/>
          <w:szCs w:val="22"/>
          <w:lang w:val="en-GB"/>
        </w:rPr>
        <w:t>，</w:t>
      </w:r>
      <w:r w:rsidR="00CE0F9F" w:rsidRPr="00CE0F9F">
        <w:rPr>
          <w:rFonts w:eastAsia="华康金刚黑" w:cs="华康金刚黑" w:hint="eastAsia"/>
          <w:sz w:val="20"/>
          <w:szCs w:val="22"/>
          <w:lang w:val="en-GB"/>
        </w:rPr>
        <w:t>提</w:t>
      </w:r>
      <w:r w:rsidR="00884BED">
        <w:rPr>
          <w:rFonts w:eastAsia="华康金刚黑" w:cs="华康金刚黑" w:hint="eastAsia"/>
          <w:sz w:val="20"/>
          <w:szCs w:val="22"/>
          <w:lang w:val="en-GB"/>
        </w:rPr>
        <w:t>升</w:t>
      </w:r>
      <w:r w:rsidR="00CE0F9F" w:rsidRPr="00CE0F9F">
        <w:rPr>
          <w:rFonts w:eastAsia="华康金刚黑" w:cs="华康金刚黑" w:hint="eastAsia"/>
          <w:sz w:val="20"/>
          <w:szCs w:val="22"/>
          <w:lang w:val="en-GB"/>
        </w:rPr>
        <w:t>人们的古树保护意识</w:t>
      </w:r>
      <w:r w:rsidR="0088224A" w:rsidRPr="0088224A">
        <w:rPr>
          <w:rFonts w:eastAsia="华康金刚黑" w:cs="华康金刚黑" w:hint="eastAsia"/>
          <w:sz w:val="20"/>
          <w:szCs w:val="22"/>
          <w:lang w:val="en-GB"/>
        </w:rPr>
        <w:t>，</w:t>
      </w:r>
      <w:r w:rsidR="00C757E8">
        <w:rPr>
          <w:rFonts w:eastAsia="华康金刚黑" w:cs="华康金刚黑" w:hint="eastAsia"/>
          <w:sz w:val="20"/>
          <w:szCs w:val="22"/>
          <w:lang w:val="en-GB"/>
        </w:rPr>
        <w:t>实现</w:t>
      </w:r>
      <w:r w:rsidR="00C757E8" w:rsidRPr="00C757E8">
        <w:rPr>
          <w:rFonts w:eastAsia="华康金刚黑" w:cs="华康金刚黑" w:hint="eastAsia"/>
          <w:sz w:val="20"/>
          <w:szCs w:val="22"/>
          <w:lang w:val="en-GB"/>
        </w:rPr>
        <w:t>古树名木保护与城市发展协同并进</w:t>
      </w:r>
      <w:r w:rsidR="00C757E8">
        <w:rPr>
          <w:rFonts w:eastAsia="华康金刚黑" w:cs="华康金刚黑" w:hint="eastAsia"/>
          <w:sz w:val="20"/>
          <w:szCs w:val="22"/>
          <w:lang w:val="en-GB"/>
        </w:rPr>
        <w:t>的</w:t>
      </w:r>
      <w:r w:rsidR="007072BE">
        <w:rPr>
          <w:rFonts w:eastAsia="华康金刚黑" w:cs="华康金刚黑" w:hint="eastAsia"/>
          <w:sz w:val="20"/>
          <w:szCs w:val="22"/>
          <w:lang w:val="en-GB"/>
        </w:rPr>
        <w:t>美好</w:t>
      </w:r>
      <w:r w:rsidR="00C757E8">
        <w:rPr>
          <w:rFonts w:eastAsia="华康金刚黑" w:cs="华康金刚黑" w:hint="eastAsia"/>
          <w:sz w:val="20"/>
          <w:szCs w:val="22"/>
          <w:lang w:val="en-GB"/>
        </w:rPr>
        <w:t>愿景</w:t>
      </w:r>
      <w:r w:rsidR="0088224A" w:rsidRPr="0088224A">
        <w:rPr>
          <w:rFonts w:eastAsia="华康金刚黑" w:cs="华康金刚黑" w:hint="eastAsia"/>
          <w:sz w:val="20"/>
          <w:szCs w:val="22"/>
          <w:lang w:val="en-GB"/>
        </w:rPr>
        <w:t>。</w:t>
      </w:r>
      <w:r w:rsidR="00963A62">
        <w:rPr>
          <w:rFonts w:eastAsia="华康金刚黑" w:cs="华康金刚黑" w:hint="eastAsia"/>
          <w:sz w:val="20"/>
          <w:szCs w:val="22"/>
          <w:lang w:val="en-GB"/>
        </w:rPr>
        <w:t>”</w:t>
      </w:r>
    </w:p>
    <w:p w14:paraId="11DC2F06" w14:textId="2F3126E5" w:rsidR="00880FB3" w:rsidRDefault="00576491" w:rsidP="0088224A">
      <w:pPr>
        <w:pStyle w:val="Default"/>
        <w:spacing w:before="191" w:line="240" w:lineRule="auto"/>
        <w:jc w:val="both"/>
        <w:rPr>
          <w:rFonts w:eastAsia="华康金刚黑" w:cs="华康金刚黑"/>
          <w:sz w:val="20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58919EB1" wp14:editId="73FD88E0">
            <wp:extent cx="5763260" cy="3844290"/>
            <wp:effectExtent l="0" t="0" r="8890" b="3810"/>
            <wp:docPr id="179469130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4B1D6" w14:textId="49C60C8A" w:rsidR="00576491" w:rsidRPr="00576491" w:rsidRDefault="00576491" w:rsidP="00576491">
      <w:pPr>
        <w:pStyle w:val="Default"/>
        <w:spacing w:before="191" w:line="240" w:lineRule="auto"/>
        <w:jc w:val="center"/>
        <w:rPr>
          <w:rFonts w:eastAsia="华康金刚黑" w:cs="华康金刚黑"/>
          <w:sz w:val="18"/>
          <w:szCs w:val="21"/>
          <w:lang w:val="en-GB"/>
        </w:rPr>
      </w:pPr>
      <w:r w:rsidRPr="00576491">
        <w:rPr>
          <w:rFonts w:eastAsia="华康金刚黑" w:cs="华康金刚黑" w:hint="eastAsia"/>
          <w:sz w:val="18"/>
          <w:szCs w:val="21"/>
          <w:lang w:val="en-GB"/>
        </w:rPr>
        <w:t>北京绿化基金会理事长杨树田致辞</w:t>
      </w:r>
    </w:p>
    <w:p w14:paraId="1FD9BAC9" w14:textId="1BC13C8F" w:rsidR="00DA6B39" w:rsidRPr="00097182" w:rsidRDefault="0088224A" w:rsidP="0088224A">
      <w:pPr>
        <w:pStyle w:val="Default"/>
        <w:spacing w:before="191" w:line="240" w:lineRule="auto"/>
        <w:jc w:val="both"/>
        <w:rPr>
          <w:rFonts w:eastAsia="华康金刚黑" w:cs="华康金刚黑"/>
          <w:sz w:val="20"/>
          <w:szCs w:val="22"/>
          <w:lang w:val="en-GB"/>
        </w:rPr>
      </w:pPr>
      <w:r w:rsidRPr="0088224A">
        <w:rPr>
          <w:rFonts w:eastAsia="华康金刚黑" w:cs="华康金刚黑" w:hint="eastAsia"/>
          <w:sz w:val="20"/>
          <w:szCs w:val="22"/>
          <w:lang w:val="en-GB"/>
        </w:rPr>
        <w:t>奥迪</w:t>
      </w:r>
      <w:r w:rsidR="0058129F" w:rsidRPr="0088224A">
        <w:rPr>
          <w:rFonts w:eastAsia="华康金刚黑" w:cs="华康金刚黑" w:hint="eastAsia"/>
          <w:sz w:val="20"/>
          <w:szCs w:val="22"/>
          <w:lang w:val="en-GB"/>
        </w:rPr>
        <w:t>始终</w:t>
      </w:r>
      <w:r w:rsidRPr="0088224A">
        <w:rPr>
          <w:rFonts w:eastAsia="华康金刚黑" w:cs="华康金刚黑" w:hint="eastAsia"/>
          <w:sz w:val="20"/>
          <w:szCs w:val="22"/>
          <w:lang w:val="en-GB"/>
        </w:rPr>
        <w:t>将</w:t>
      </w:r>
      <w:r w:rsidRPr="0088224A">
        <w:rPr>
          <w:rFonts w:eastAsia="华康金刚黑" w:cs="华康金刚黑" w:hint="eastAsia"/>
          <w:sz w:val="20"/>
          <w:szCs w:val="22"/>
          <w:lang w:val="en-GB"/>
        </w:rPr>
        <w:t>ESG</w:t>
      </w:r>
      <w:r w:rsidRPr="0088224A">
        <w:rPr>
          <w:rFonts w:eastAsia="华康金刚黑" w:cs="华康金刚黑" w:hint="eastAsia"/>
          <w:sz w:val="20"/>
          <w:szCs w:val="22"/>
          <w:lang w:val="en-GB"/>
        </w:rPr>
        <w:t>（环境、社会与公司治理）标准作为企业决策的基石，</w:t>
      </w:r>
      <w:r w:rsidR="0058129F" w:rsidRPr="00097182">
        <w:rPr>
          <w:rFonts w:eastAsia="华康金刚黑" w:cs="华康金刚黑" w:hint="eastAsia"/>
          <w:sz w:val="20"/>
          <w:szCs w:val="22"/>
          <w:lang w:val="en-GB"/>
        </w:rPr>
        <w:t>致力于为实现</w:t>
      </w:r>
      <w:r w:rsidR="0058129F">
        <w:rPr>
          <w:rFonts w:eastAsia="华康金刚黑" w:cs="华康金刚黑" w:hint="eastAsia"/>
          <w:sz w:val="20"/>
          <w:szCs w:val="22"/>
          <w:lang w:val="en-GB"/>
        </w:rPr>
        <w:t>《</w:t>
      </w:r>
      <w:r w:rsidR="0058129F" w:rsidRPr="00097182">
        <w:rPr>
          <w:rFonts w:eastAsia="华康金刚黑" w:cs="华康金刚黑" w:hint="eastAsia"/>
          <w:sz w:val="20"/>
          <w:szCs w:val="22"/>
          <w:lang w:val="en-GB"/>
        </w:rPr>
        <w:t>巴黎协定</w:t>
      </w:r>
      <w:r w:rsidR="0058129F">
        <w:rPr>
          <w:rFonts w:eastAsia="华康金刚黑" w:cs="华康金刚黑" w:hint="eastAsia"/>
          <w:sz w:val="20"/>
          <w:szCs w:val="22"/>
          <w:lang w:val="en-GB"/>
        </w:rPr>
        <w:t>》</w:t>
      </w:r>
      <w:r w:rsidR="0058129F" w:rsidRPr="00097182">
        <w:rPr>
          <w:rFonts w:eastAsia="华康金刚黑" w:cs="华康金刚黑" w:hint="eastAsia"/>
          <w:sz w:val="20"/>
          <w:szCs w:val="22"/>
          <w:lang w:val="en-GB"/>
        </w:rPr>
        <w:t>气候目标做出贡献，</w:t>
      </w:r>
      <w:r w:rsidR="00A60A06">
        <w:rPr>
          <w:rFonts w:eastAsia="华康金刚黑" w:cs="华康金刚黑" w:hint="eastAsia"/>
          <w:sz w:val="20"/>
          <w:szCs w:val="22"/>
          <w:lang w:val="en-GB"/>
        </w:rPr>
        <w:t>并</w:t>
      </w:r>
      <w:r w:rsidRPr="0088224A">
        <w:rPr>
          <w:rFonts w:eastAsia="华康金刚黑" w:cs="华康金刚黑" w:hint="eastAsia"/>
          <w:sz w:val="20"/>
          <w:szCs w:val="22"/>
          <w:lang w:val="en-GB"/>
        </w:rPr>
        <w:t>以切实行动推动可持续发展</w:t>
      </w:r>
      <w:r w:rsidR="00C63478">
        <w:rPr>
          <w:rFonts w:eastAsia="华康金刚黑" w:cs="华康金刚黑" w:hint="eastAsia"/>
          <w:sz w:val="20"/>
          <w:szCs w:val="22"/>
          <w:lang w:val="en-GB"/>
        </w:rPr>
        <w:t>。</w:t>
      </w:r>
      <w:r w:rsidR="00D2180A" w:rsidRPr="0088224A">
        <w:rPr>
          <w:rFonts w:eastAsia="华康金刚黑" w:cs="华康金刚黑" w:hint="eastAsia"/>
          <w:sz w:val="20"/>
          <w:szCs w:val="22"/>
          <w:lang w:val="en-GB"/>
        </w:rPr>
        <w:t>2023</w:t>
      </w:r>
      <w:r w:rsidR="00D2180A" w:rsidRPr="0088224A">
        <w:rPr>
          <w:rFonts w:eastAsia="华康金刚黑" w:cs="华康金刚黑" w:hint="eastAsia"/>
          <w:sz w:val="20"/>
          <w:szCs w:val="22"/>
          <w:lang w:val="en-GB"/>
        </w:rPr>
        <w:t>年</w:t>
      </w:r>
      <w:r w:rsidR="00C63478">
        <w:rPr>
          <w:rFonts w:eastAsia="华康金刚黑" w:cs="华康金刚黑" w:hint="eastAsia"/>
          <w:sz w:val="20"/>
          <w:szCs w:val="22"/>
          <w:lang w:val="en-GB"/>
        </w:rPr>
        <w:t>，</w:t>
      </w:r>
      <w:r w:rsidR="00D2180A">
        <w:rPr>
          <w:rFonts w:eastAsia="华康金刚黑" w:cs="华康金刚黑" w:hint="eastAsia"/>
          <w:sz w:val="20"/>
          <w:szCs w:val="22"/>
          <w:lang w:val="en-GB"/>
        </w:rPr>
        <w:t>奥迪中国</w:t>
      </w:r>
      <w:r w:rsidR="00D018D3">
        <w:rPr>
          <w:rFonts w:eastAsia="华康金刚黑" w:cs="华康金刚黑" w:hint="eastAsia"/>
          <w:sz w:val="20"/>
          <w:szCs w:val="22"/>
          <w:lang w:val="en-GB"/>
        </w:rPr>
        <w:t>创新发起</w:t>
      </w:r>
      <w:r w:rsidRPr="0088224A">
        <w:rPr>
          <w:rFonts w:eastAsia="华康金刚黑" w:cs="华康金刚黑" w:hint="eastAsia"/>
          <w:sz w:val="20"/>
          <w:szCs w:val="22"/>
          <w:lang w:val="en-GB"/>
        </w:rPr>
        <w:t>“奥迪中国自然城市行动”，聚焦城市鸟类，</w:t>
      </w:r>
      <w:r w:rsidR="00D018D3">
        <w:rPr>
          <w:rFonts w:eastAsia="华康金刚黑" w:cs="华康金刚黑" w:hint="eastAsia"/>
          <w:sz w:val="20"/>
          <w:szCs w:val="22"/>
          <w:lang w:val="en-GB"/>
        </w:rPr>
        <w:t>呼吁</w:t>
      </w:r>
      <w:r w:rsidR="00B51969">
        <w:rPr>
          <w:rFonts w:eastAsia="华康金刚黑" w:cs="华康金刚黑" w:hint="eastAsia"/>
          <w:sz w:val="20"/>
          <w:szCs w:val="22"/>
          <w:lang w:val="en-GB"/>
        </w:rPr>
        <w:t>公众</w:t>
      </w:r>
      <w:r w:rsidRPr="0088224A">
        <w:rPr>
          <w:rFonts w:eastAsia="华康金刚黑" w:cs="华康金刚黑" w:hint="eastAsia"/>
          <w:sz w:val="20"/>
          <w:szCs w:val="22"/>
          <w:lang w:val="en-GB"/>
        </w:rPr>
        <w:t>保护生物多样性。今年，奥迪中国</w:t>
      </w:r>
      <w:r w:rsidR="00011F65">
        <w:rPr>
          <w:rFonts w:eastAsia="华康金刚黑" w:cs="华康金刚黑" w:hint="eastAsia"/>
          <w:sz w:val="20"/>
          <w:szCs w:val="22"/>
          <w:lang w:val="en-GB"/>
        </w:rPr>
        <w:t>再次</w:t>
      </w:r>
      <w:r w:rsidRPr="0088224A">
        <w:rPr>
          <w:rFonts w:eastAsia="华康金刚黑" w:cs="华康金刚黑" w:hint="eastAsia"/>
          <w:sz w:val="20"/>
          <w:szCs w:val="22"/>
          <w:lang w:val="en-GB"/>
        </w:rPr>
        <w:t>突破，</w:t>
      </w:r>
      <w:r w:rsidR="00087675">
        <w:rPr>
          <w:rFonts w:eastAsia="华康金刚黑" w:cs="华康金刚黑" w:hint="eastAsia"/>
          <w:sz w:val="20"/>
          <w:szCs w:val="22"/>
          <w:lang w:val="en-GB"/>
        </w:rPr>
        <w:t>立足</w:t>
      </w:r>
      <w:r w:rsidRPr="0088224A">
        <w:rPr>
          <w:rFonts w:eastAsia="华康金刚黑" w:cs="华康金刚黑" w:hint="eastAsia"/>
          <w:sz w:val="20"/>
          <w:szCs w:val="22"/>
          <w:lang w:val="en-GB"/>
        </w:rPr>
        <w:t>古树</w:t>
      </w:r>
      <w:r w:rsidR="009C0551">
        <w:rPr>
          <w:rFonts w:eastAsia="华康金刚黑" w:cs="华康金刚黑" w:hint="eastAsia"/>
          <w:sz w:val="20"/>
          <w:szCs w:val="22"/>
          <w:lang w:val="en-GB"/>
        </w:rPr>
        <w:t>这一物种资源</w:t>
      </w:r>
      <w:r w:rsidRPr="0088224A">
        <w:rPr>
          <w:rFonts w:eastAsia="华康金刚黑" w:cs="华康金刚黑" w:hint="eastAsia"/>
          <w:sz w:val="20"/>
          <w:szCs w:val="22"/>
          <w:lang w:val="en-GB"/>
        </w:rPr>
        <w:t>，</w:t>
      </w:r>
      <w:r w:rsidR="00011F65">
        <w:rPr>
          <w:rFonts w:eastAsia="华康金刚黑" w:cs="华康金刚黑" w:hint="eastAsia"/>
          <w:sz w:val="20"/>
          <w:szCs w:val="22"/>
          <w:lang w:val="en-GB"/>
        </w:rPr>
        <w:t>持续</w:t>
      </w:r>
      <w:r w:rsidR="00216868">
        <w:rPr>
          <w:rFonts w:eastAsia="华康金刚黑" w:cs="华康金刚黑" w:hint="eastAsia"/>
          <w:sz w:val="20"/>
          <w:szCs w:val="22"/>
          <w:lang w:val="en-GB"/>
        </w:rPr>
        <w:t>倡导城市生物多样性</w:t>
      </w:r>
      <w:r w:rsidR="00341836">
        <w:rPr>
          <w:rFonts w:eastAsia="华康金刚黑" w:cs="华康金刚黑" w:hint="eastAsia"/>
          <w:sz w:val="20"/>
          <w:szCs w:val="22"/>
          <w:lang w:val="en-GB"/>
        </w:rPr>
        <w:t>保护</w:t>
      </w:r>
      <w:r w:rsidR="00216868">
        <w:rPr>
          <w:rFonts w:eastAsia="华康金刚黑" w:cs="华康金刚黑" w:hint="eastAsia"/>
          <w:sz w:val="20"/>
          <w:szCs w:val="22"/>
          <w:lang w:val="en-GB"/>
        </w:rPr>
        <w:t>，</w:t>
      </w:r>
      <w:r w:rsidRPr="0088224A">
        <w:rPr>
          <w:rFonts w:eastAsia="华康金刚黑" w:cs="华康金刚黑" w:hint="eastAsia"/>
          <w:sz w:val="20"/>
          <w:szCs w:val="22"/>
          <w:lang w:val="en-GB"/>
        </w:rPr>
        <w:t>为构建绿色、美好、宜居城市及可持续发展贡献力量</w:t>
      </w:r>
      <w:r>
        <w:rPr>
          <w:rFonts w:eastAsia="华康金刚黑" w:cs="华康金刚黑" w:hint="eastAsia"/>
          <w:sz w:val="20"/>
          <w:szCs w:val="22"/>
          <w:lang w:val="en-GB"/>
        </w:rPr>
        <w:t>。</w:t>
      </w:r>
      <w:bookmarkEnd w:id="7"/>
    </w:p>
    <w:p w14:paraId="7CD71E80" w14:textId="77777777" w:rsidR="00BC01E5" w:rsidRPr="00E76FEA" w:rsidRDefault="00BC01E5" w:rsidP="00BC01E5">
      <w:pPr>
        <w:spacing w:line="240" w:lineRule="auto"/>
        <w:jc w:val="both"/>
        <w:rPr>
          <w:rFonts w:ascii="Audi Type" w:eastAsia="华康金刚黑" w:hAnsi="Audi Type" w:cs="华康金刚黑"/>
          <w:sz w:val="20"/>
          <w:szCs w:val="20"/>
          <w:lang w:val="en-GB"/>
        </w:rPr>
      </w:pPr>
      <w:r w:rsidRPr="00E76FEA">
        <w:rPr>
          <w:rFonts w:ascii="Audi Type" w:eastAsia="华康金刚黑" w:hAnsi="Audi Type" w:cs="华康金刚黑"/>
          <w:sz w:val="20"/>
          <w:szCs w:val="20"/>
          <w:lang w:val="en-GB"/>
        </w:rPr>
        <w:br w:type="page"/>
      </w:r>
    </w:p>
    <w:p w14:paraId="63BA17B3" w14:textId="1214D0EA" w:rsidR="00BC01E5" w:rsidRPr="00E76FEA" w:rsidRDefault="00BC01E5" w:rsidP="00BC01E5">
      <w:pPr>
        <w:spacing w:line="240" w:lineRule="auto"/>
        <w:rPr>
          <w:rFonts w:ascii="Audi Type" w:eastAsia="华康金刚黑" w:hAnsi="Audi Type" w:cs="Verdana"/>
          <w:b/>
          <w:bCs/>
          <w:w w:val="110"/>
          <w:sz w:val="20"/>
          <w:szCs w:val="20"/>
          <w:lang w:val="en-US"/>
        </w:rPr>
      </w:pPr>
      <w:r w:rsidRPr="00E76FEA">
        <w:rPr>
          <w:rFonts w:ascii="Audi Type" w:eastAsia="华康金刚黑" w:hAnsi="Audi Type" w:cs="Verdana" w:hint="eastAsia"/>
          <w:b/>
          <w:bCs/>
          <w:w w:val="110"/>
          <w:sz w:val="20"/>
          <w:szCs w:val="20"/>
          <w:lang w:val="en-US"/>
        </w:rPr>
        <w:lastRenderedPageBreak/>
        <w:t>奥迪（中国）企业管理有限公司</w:t>
      </w:r>
    </w:p>
    <w:p w14:paraId="752C09F6" w14:textId="54A0D1E3" w:rsidR="00BC01E5" w:rsidRPr="00E76FEA" w:rsidRDefault="00BC01E5" w:rsidP="00BC01E5">
      <w:pPr>
        <w:spacing w:line="240" w:lineRule="auto"/>
        <w:rPr>
          <w:rFonts w:ascii="Audi Type" w:eastAsia="华康金刚黑" w:hAnsi="Audi Type" w:cs="Verdana"/>
          <w:w w:val="110"/>
          <w:sz w:val="20"/>
          <w:szCs w:val="20"/>
          <w:lang w:val="en-US"/>
        </w:rPr>
      </w:pPr>
      <w:r w:rsidRPr="00E76FEA">
        <w:rPr>
          <w:rFonts w:ascii="Audi Type" w:eastAsia="华康金刚黑" w:hAnsi="Audi Type" w:cs="Verdana" w:hint="eastAsia"/>
          <w:w w:val="110"/>
          <w:sz w:val="20"/>
          <w:szCs w:val="20"/>
          <w:lang w:val="en-US"/>
        </w:rPr>
        <w:t>郑坤</w:t>
      </w:r>
      <w:r w:rsidRPr="00E76FEA">
        <w:rPr>
          <w:rFonts w:ascii="Audi Type" w:eastAsia="华康金刚黑" w:hAnsi="Audi Type" w:cs="Verdana" w:hint="eastAsia"/>
          <w:w w:val="110"/>
          <w:sz w:val="20"/>
          <w:szCs w:val="20"/>
          <w:lang w:val="en-US"/>
        </w:rPr>
        <w:t xml:space="preserve"> </w:t>
      </w:r>
      <w:r w:rsidRPr="00E76FEA">
        <w:rPr>
          <w:rFonts w:ascii="Audi Type" w:eastAsia="华康金刚黑" w:hAnsi="Audi Type" w:cs="Verdana" w:hint="eastAsia"/>
          <w:w w:val="110"/>
          <w:sz w:val="20"/>
          <w:szCs w:val="20"/>
          <w:lang w:val="en-US"/>
        </w:rPr>
        <w:t>女士</w:t>
      </w:r>
      <w:r w:rsidRPr="00E76FEA">
        <w:rPr>
          <w:rFonts w:ascii="Audi Type" w:eastAsia="华康金刚黑" w:hAnsi="Audi Type" w:cs="Verdana" w:hint="eastAsia"/>
          <w:w w:val="110"/>
          <w:sz w:val="20"/>
          <w:szCs w:val="20"/>
          <w:lang w:val="en-US"/>
        </w:rPr>
        <w:tab/>
      </w:r>
      <w:r w:rsidRPr="00E76FEA">
        <w:rPr>
          <w:rFonts w:ascii="Audi Type" w:eastAsia="华康金刚黑" w:hAnsi="Audi Type" w:cs="Verdana" w:hint="eastAsia"/>
          <w:w w:val="110"/>
          <w:sz w:val="20"/>
          <w:szCs w:val="20"/>
          <w:lang w:val="en-US"/>
        </w:rPr>
        <w:tab/>
      </w:r>
      <w:r w:rsidRPr="00E76FEA">
        <w:rPr>
          <w:rFonts w:ascii="Audi Type" w:eastAsia="华康金刚黑" w:hAnsi="Audi Type" w:cs="Verdana" w:hint="eastAsia"/>
          <w:w w:val="110"/>
          <w:sz w:val="20"/>
          <w:szCs w:val="20"/>
          <w:lang w:val="en-US"/>
        </w:rPr>
        <w:tab/>
      </w:r>
      <w:r w:rsidRPr="00E76FEA">
        <w:rPr>
          <w:rFonts w:ascii="Audi Type" w:eastAsia="华康金刚黑" w:hAnsi="Audi Type" w:cs="Verdana" w:hint="eastAsia"/>
          <w:w w:val="110"/>
          <w:sz w:val="20"/>
          <w:szCs w:val="20"/>
          <w:lang w:val="en-US"/>
        </w:rPr>
        <w:tab/>
      </w:r>
    </w:p>
    <w:p w14:paraId="35871DB3" w14:textId="0DBAE8F5" w:rsidR="00BC01E5" w:rsidRPr="00E76FEA" w:rsidRDefault="00BC01E5" w:rsidP="00BC01E5">
      <w:pPr>
        <w:spacing w:line="240" w:lineRule="auto"/>
        <w:rPr>
          <w:rFonts w:ascii="Audi Type" w:eastAsia="华康金刚黑" w:hAnsi="Audi Type" w:cs="Verdana"/>
          <w:w w:val="110"/>
          <w:sz w:val="20"/>
          <w:szCs w:val="20"/>
          <w:lang w:val="en-US"/>
        </w:rPr>
      </w:pPr>
      <w:r w:rsidRPr="00E76FEA">
        <w:rPr>
          <w:rFonts w:ascii="Audi Type" w:eastAsia="华康金刚黑" w:hAnsi="Audi Type" w:cs="Verdana" w:hint="eastAsia"/>
          <w:w w:val="110"/>
          <w:sz w:val="20"/>
          <w:szCs w:val="20"/>
          <w:lang w:val="en-US"/>
        </w:rPr>
        <w:t>电话：</w:t>
      </w:r>
      <w:r w:rsidRPr="00E76FEA">
        <w:rPr>
          <w:rFonts w:ascii="Audi Type" w:eastAsia="华康金刚黑" w:hAnsi="Audi Type" w:cs="Verdana" w:hint="eastAsia"/>
          <w:w w:val="110"/>
          <w:sz w:val="20"/>
          <w:szCs w:val="20"/>
          <w:lang w:val="en-US"/>
        </w:rPr>
        <w:t xml:space="preserve"> </w:t>
      </w:r>
      <w:r w:rsidRPr="00E76FEA">
        <w:rPr>
          <w:rFonts w:ascii="Audi Type" w:eastAsia="华康金刚黑" w:hAnsi="Audi Type" w:cs="Verdana"/>
          <w:w w:val="110"/>
          <w:sz w:val="20"/>
          <w:szCs w:val="20"/>
          <w:lang w:val="en-US"/>
        </w:rPr>
        <w:t>+86 10 6531 4818</w:t>
      </w:r>
      <w:r w:rsidRPr="00E76FEA">
        <w:rPr>
          <w:rFonts w:ascii="Audi Type" w:eastAsia="华康金刚黑" w:hAnsi="Audi Type" w:cs="Verdana"/>
          <w:w w:val="110"/>
          <w:sz w:val="20"/>
          <w:szCs w:val="20"/>
          <w:lang w:val="en-US"/>
        </w:rPr>
        <w:tab/>
      </w:r>
      <w:r w:rsidRPr="00E76FEA">
        <w:rPr>
          <w:rFonts w:ascii="Audi Type" w:eastAsia="华康金刚黑" w:hAnsi="Audi Type" w:cs="Verdana"/>
          <w:w w:val="110"/>
          <w:sz w:val="20"/>
          <w:szCs w:val="20"/>
          <w:lang w:val="en-US"/>
        </w:rPr>
        <w:tab/>
      </w:r>
    </w:p>
    <w:p w14:paraId="1B8B3545" w14:textId="77777777" w:rsidR="00BC01E5" w:rsidRPr="00E76FEA" w:rsidRDefault="00BC01E5" w:rsidP="00BC01E5">
      <w:pPr>
        <w:spacing w:line="240" w:lineRule="auto"/>
        <w:rPr>
          <w:rFonts w:ascii="Audi Type" w:eastAsia="华康金刚黑" w:hAnsi="Audi Type" w:cs="Verdana"/>
          <w:w w:val="110"/>
          <w:sz w:val="20"/>
          <w:szCs w:val="20"/>
          <w:lang w:val="en-US"/>
        </w:rPr>
      </w:pPr>
      <w:r w:rsidRPr="00E76FEA">
        <w:rPr>
          <w:rFonts w:ascii="Audi Type" w:eastAsia="华康金刚黑" w:hAnsi="Audi Type" w:cs="Verdana"/>
          <w:w w:val="110"/>
          <w:sz w:val="20"/>
          <w:szCs w:val="20"/>
          <w:lang w:val="en-US"/>
        </w:rPr>
        <w:t xml:space="preserve">E-mail: </w:t>
      </w:r>
      <w:hyperlink r:id="rId13" w:history="1">
        <w:r w:rsidRPr="006E2167">
          <w:rPr>
            <w:rStyle w:val="a3"/>
            <w:rFonts w:ascii="Audi Type" w:eastAsia="华康金刚黑" w:hAnsi="Audi Type" w:cs="Audi Type"/>
            <w:color w:val="0000FF"/>
            <w:sz w:val="20"/>
            <w:szCs w:val="20"/>
            <w:bdr w:val="none" w:sz="0" w:space="0" w:color="auto"/>
          </w:rPr>
          <w:t>Kun.Zheng@audi.com.cn</w:t>
        </w:r>
      </w:hyperlink>
    </w:p>
    <w:p w14:paraId="4687585B" w14:textId="77777777" w:rsidR="00BC01E5" w:rsidRPr="00E76FEA" w:rsidRDefault="00BC01E5" w:rsidP="00BC01E5">
      <w:pPr>
        <w:spacing w:line="240" w:lineRule="auto"/>
        <w:jc w:val="both"/>
        <w:rPr>
          <w:rFonts w:ascii="Audi Type" w:eastAsia="华康金刚黑" w:hAnsi="Audi Type" w:cs="Verdana"/>
          <w:w w:val="110"/>
          <w:sz w:val="20"/>
          <w:szCs w:val="20"/>
          <w:lang w:val="en-US"/>
        </w:rPr>
      </w:pPr>
    </w:p>
    <w:p w14:paraId="51556F0D" w14:textId="77777777" w:rsidR="00BC01E5" w:rsidRPr="00E76FEA" w:rsidRDefault="00BC01E5" w:rsidP="00BC01E5">
      <w:pPr>
        <w:spacing w:line="240" w:lineRule="auto"/>
        <w:jc w:val="both"/>
        <w:rPr>
          <w:rFonts w:ascii="Audi Type" w:eastAsia="华康金刚黑" w:hAnsi="Audi Type" w:cs="Verdana"/>
          <w:b/>
          <w:bCs/>
          <w:w w:val="110"/>
          <w:sz w:val="28"/>
          <w:szCs w:val="28"/>
          <w:lang w:val="en-US"/>
        </w:rPr>
      </w:pPr>
    </w:p>
    <w:p w14:paraId="55923750" w14:textId="77777777" w:rsidR="00BC01E5" w:rsidRPr="00E76FEA" w:rsidRDefault="00BC01E5" w:rsidP="00BC01E5">
      <w:pPr>
        <w:spacing w:line="240" w:lineRule="auto"/>
        <w:jc w:val="both"/>
        <w:rPr>
          <w:rFonts w:ascii="Audi Type" w:eastAsia="华康金刚黑" w:hAnsi="Audi Type" w:cs="华康金刚黑"/>
          <w:sz w:val="20"/>
          <w:szCs w:val="20"/>
          <w:lang w:val="en-GB" w:eastAsia="zh-Hans"/>
        </w:rPr>
      </w:pPr>
    </w:p>
    <w:p w14:paraId="6560DFFC" w14:textId="77777777" w:rsidR="00BC01E5" w:rsidRPr="00E76FEA" w:rsidRDefault="00BC01E5" w:rsidP="00BC01E5">
      <w:pPr>
        <w:spacing w:line="240" w:lineRule="auto"/>
        <w:jc w:val="center"/>
        <w:rPr>
          <w:rFonts w:ascii="Audi Type" w:eastAsia="华康金刚黑" w:hAnsi="Audi Type" w:cs="华康黑体W5(P)"/>
          <w:sz w:val="18"/>
          <w:szCs w:val="18"/>
          <w:lang w:val="en-US"/>
        </w:rPr>
      </w:pPr>
      <w:r w:rsidRPr="00E76FEA">
        <w:rPr>
          <w:rStyle w:val="None"/>
          <w:rFonts w:ascii="Audi Type" w:eastAsia="华康金刚黑" w:hAnsi="Audi Type" w:cs="华康黑体W5(P)" w:hint="eastAsia"/>
          <w:sz w:val="18"/>
          <w:szCs w:val="18"/>
          <w:lang w:val="zh-TW"/>
        </w:rPr>
        <w:t>如需更多媒体资料</w:t>
      </w:r>
      <w:r w:rsidRPr="00E76FEA">
        <w:rPr>
          <w:rStyle w:val="None"/>
          <w:rFonts w:ascii="Audi Type" w:eastAsia="华康金刚黑" w:hAnsi="Audi Type" w:cs="华康黑体W5(P)" w:hint="eastAsia"/>
          <w:sz w:val="18"/>
          <w:szCs w:val="18"/>
          <w:lang w:val="en-US"/>
        </w:rPr>
        <w:t>，</w:t>
      </w:r>
      <w:r w:rsidRPr="00E76FEA">
        <w:rPr>
          <w:rStyle w:val="None"/>
          <w:rFonts w:ascii="Audi Type" w:eastAsia="华康金刚黑" w:hAnsi="Audi Type" w:cs="华康黑体W5(P)" w:hint="eastAsia"/>
          <w:sz w:val="18"/>
          <w:szCs w:val="18"/>
          <w:lang w:val="zh-TW"/>
        </w:rPr>
        <w:t>请登录奥迪中国新闻中心</w:t>
      </w:r>
      <w:r w:rsidRPr="00E76FEA">
        <w:rPr>
          <w:rStyle w:val="None"/>
          <w:rFonts w:ascii="Audi Type" w:eastAsia="华康金刚黑" w:hAnsi="Audi Type" w:cs="华康黑体W5(P)" w:hint="eastAsia"/>
          <w:sz w:val="18"/>
          <w:szCs w:val="18"/>
          <w:lang w:val="en-US"/>
        </w:rPr>
        <w:t>：</w:t>
      </w:r>
    </w:p>
    <w:p w14:paraId="507DC447" w14:textId="77777777" w:rsidR="00BC01E5" w:rsidRPr="00E76FEA" w:rsidRDefault="00BC01E5" w:rsidP="00BC01E5">
      <w:pPr>
        <w:spacing w:before="120" w:after="120" w:line="240" w:lineRule="auto"/>
        <w:jc w:val="center"/>
        <w:rPr>
          <w:rStyle w:val="None"/>
          <w:rFonts w:ascii="Audi Type" w:eastAsia="华康金刚黑" w:hAnsi="Audi Type"/>
        </w:rPr>
      </w:pPr>
      <w:r w:rsidRPr="00E76FEA">
        <w:rPr>
          <w:rFonts w:ascii="Audi Type" w:eastAsia="华康金刚黑" w:hAnsi="Audi Type"/>
          <w:noProof/>
          <w:sz w:val="18"/>
          <w:szCs w:val="18"/>
          <w:lang w:val="en-US"/>
        </w:rPr>
        <w:drawing>
          <wp:inline distT="0" distB="0" distL="0" distR="0" wp14:anchorId="1DAAABE7" wp14:editId="379170B2">
            <wp:extent cx="1146175" cy="11461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FA9B2" w14:textId="77777777" w:rsidR="00BC01E5" w:rsidRPr="00E76FEA" w:rsidRDefault="00BC01E5" w:rsidP="00BC01E5">
      <w:pPr>
        <w:spacing w:line="240" w:lineRule="auto"/>
        <w:jc w:val="center"/>
        <w:rPr>
          <w:rStyle w:val="None"/>
          <w:rFonts w:ascii="Audi Type" w:eastAsia="华康金刚黑" w:hAnsi="Audi Type"/>
          <w:sz w:val="18"/>
          <w:szCs w:val="18"/>
        </w:rPr>
      </w:pPr>
      <w:r w:rsidRPr="00E76FEA">
        <w:rPr>
          <w:rStyle w:val="None"/>
          <w:rFonts w:ascii="Audi Type" w:eastAsia="华康金刚黑" w:hAnsi="Audi Type" w:cs="微软雅黑"/>
          <w:sz w:val="18"/>
          <w:szCs w:val="18"/>
        </w:rPr>
        <w:t>–</w:t>
      </w:r>
      <w:r w:rsidRPr="00E76FEA">
        <w:rPr>
          <w:rStyle w:val="None"/>
          <w:rFonts w:ascii="Audi Type" w:eastAsia="华康金刚黑" w:hAnsi="Audi Type" w:cs="华康黑体W5(P)" w:hint="eastAsia"/>
          <w:sz w:val="18"/>
          <w:szCs w:val="18"/>
          <w:lang w:val="zh-TW"/>
        </w:rPr>
        <w:t>完</w:t>
      </w:r>
      <w:r w:rsidRPr="00E76FEA">
        <w:rPr>
          <w:rStyle w:val="None"/>
          <w:rFonts w:ascii="Audi Type" w:eastAsia="华康金刚黑" w:hAnsi="Audi Type" w:cs="微软雅黑"/>
          <w:sz w:val="18"/>
          <w:szCs w:val="18"/>
        </w:rPr>
        <w:t>–</w:t>
      </w:r>
    </w:p>
    <w:p w14:paraId="367DB33C" w14:textId="77777777" w:rsidR="00BC01E5" w:rsidRPr="00E76FEA" w:rsidRDefault="00BC01E5" w:rsidP="00BC01E5">
      <w:pPr>
        <w:spacing w:line="240" w:lineRule="auto"/>
        <w:jc w:val="both"/>
        <w:rPr>
          <w:rFonts w:ascii="Audi Type" w:eastAsia="华康金刚黑" w:hAnsi="Audi Type" w:cs="Audi Type"/>
        </w:rPr>
      </w:pPr>
    </w:p>
    <w:p w14:paraId="0F51C6AA" w14:textId="77777777" w:rsidR="00BC01E5" w:rsidRPr="00E76FEA" w:rsidRDefault="00BC01E5" w:rsidP="00BC01E5">
      <w:pPr>
        <w:spacing w:before="191" w:line="240" w:lineRule="auto"/>
        <w:jc w:val="both"/>
        <w:rPr>
          <w:rFonts w:ascii="Audi Type" w:eastAsia="华康金刚黑" w:hAnsi="Audi Type"/>
          <w:b/>
          <w:bCs/>
          <w:lang w:val="zh-TW"/>
        </w:rPr>
      </w:pPr>
      <w:r w:rsidRPr="00E76FEA">
        <w:rPr>
          <w:rFonts w:ascii="Audi Type" w:eastAsia="华康金刚黑" w:hAnsi="Audi Type" w:cs="华康黑体W5(P)"/>
          <w:b/>
          <w:bCs/>
          <w:sz w:val="18"/>
          <w:szCs w:val="18"/>
          <w:lang w:val="zh-TW"/>
        </w:rPr>
        <w:t>关于奥迪</w:t>
      </w:r>
    </w:p>
    <w:p w14:paraId="4406A7B6" w14:textId="77777777" w:rsidR="006E2167" w:rsidRPr="006E2167" w:rsidRDefault="006E2167" w:rsidP="006E21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91" w:line="240" w:lineRule="auto"/>
        <w:jc w:val="both"/>
        <w:rPr>
          <w:rFonts w:ascii="Audi Type" w:eastAsia="华康金刚黑" w:hAnsi="Audi Type" w:cs="Times New Roman"/>
          <w:color w:val="auto"/>
          <w:sz w:val="18"/>
          <w:szCs w:val="18"/>
          <w:bdr w:val="none" w:sz="0" w:space="0" w:color="auto"/>
        </w:rPr>
      </w:pP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奥迪集团凭借奥迪、宾利、兰博基尼、杜卡迪品牌，成为最成功的高端及超豪华汽车和摩托车制造商之一。奥迪集团的分支机构遍布全球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100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多个市场，并在全球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12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个国家设有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21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个生产基地。</w:t>
      </w:r>
    </w:p>
    <w:p w14:paraId="755119F3" w14:textId="4E5CD5F8" w:rsidR="00D22C13" w:rsidRPr="006E2167" w:rsidRDefault="006E2167" w:rsidP="006E21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91" w:line="240" w:lineRule="auto"/>
        <w:jc w:val="both"/>
        <w:rPr>
          <w:rFonts w:ascii="Audi Type" w:eastAsia="华康金刚黑" w:hAnsi="Audi Type" w:cs="Times New Roman"/>
          <w:color w:val="auto"/>
          <w:sz w:val="18"/>
          <w:szCs w:val="18"/>
          <w:bdr w:val="none" w:sz="0" w:space="0" w:color="auto"/>
        </w:rPr>
      </w:pP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奥迪品牌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2023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年的客户交付量为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190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万辆，宾利品牌的客户交付量达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13,560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辆，兰博基尼品牌的客户交付量达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10,112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辆，杜卡迪品牌摩托车的客户交付量达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58,224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辆。在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2023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财年，奥迪集团总销售收入为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699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亿欧元，营业利润为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63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亿欧元。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2023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年，奥迪集团在全球拥有超过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87,000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名员工，其中超过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53,000</w:t>
      </w:r>
      <w:r w:rsidRPr="006E2167">
        <w:rPr>
          <w:rFonts w:ascii="Audi Type" w:eastAsia="华康金刚黑" w:hAnsi="Audi Type" w:cs="Times New Roman" w:hint="eastAsia"/>
          <w:color w:val="auto"/>
          <w:sz w:val="18"/>
          <w:szCs w:val="18"/>
          <w:bdr w:val="none" w:sz="0" w:space="0" w:color="auto"/>
        </w:rPr>
        <w:t>人在德国总部。凭借品牌吸引力和众多新产品，奥迪集团正在系统性地向智能网联的可持续高端出行提供者转型。</w:t>
      </w:r>
    </w:p>
    <w:sectPr w:rsidR="00D22C13" w:rsidRPr="006E2167">
      <w:headerReference w:type="default" r:id="rId15"/>
      <w:footerReference w:type="default" r:id="rId16"/>
      <w:pgSz w:w="11900" w:h="16840"/>
      <w:pgMar w:top="2274" w:right="1412" w:bottom="1412" w:left="1412" w:header="590" w:footer="2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231A2E" w14:textId="77777777" w:rsidR="00303EB9" w:rsidRDefault="00303EB9">
      <w:pPr>
        <w:spacing w:line="240" w:lineRule="auto"/>
      </w:pPr>
      <w:r>
        <w:separator/>
      </w:r>
    </w:p>
  </w:endnote>
  <w:endnote w:type="continuationSeparator" w:id="0">
    <w:p w14:paraId="43AEC32B" w14:textId="77777777" w:rsidR="00303EB9" w:rsidRDefault="00303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华康金刚黑">
    <w:panose1 w:val="020B0400000000000000"/>
    <w:charset w:val="86"/>
    <w:family w:val="swiss"/>
    <w:pitch w:val="variable"/>
    <w:sig w:usb0="800002BF" w:usb1="184F6CFA" w:usb2="00000012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udi Type">
    <w:panose1 w:val="020B0503040202060203"/>
    <w:charset w:val="00"/>
    <w:family w:val="swiss"/>
    <w:pitch w:val="variable"/>
    <w:sig w:usb0="A10002EF" w:usb1="500020FB" w:usb2="00000000" w:usb3="00000000" w:csb0="0000009F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udi Type Extended">
    <w:panose1 w:val="020B0507040202060203"/>
    <w:charset w:val="00"/>
    <w:family w:val="swiss"/>
    <w:pitch w:val="variable"/>
    <w:sig w:usb0="A10002EF" w:usb1="500020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康黑体W5(P)">
    <w:panose1 w:val="020B0500000000000000"/>
    <w:charset w:val="86"/>
    <w:family w:val="swiss"/>
    <w:pitch w:val="variable"/>
    <w:sig w:usb0="00000001" w:usb1="080F0000" w:usb2="00000012" w:usb3="00000000" w:csb0="00040000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8E3BC" w14:textId="5F9873B9" w:rsidR="00D22C13" w:rsidRDefault="001326A7">
    <w:pPr>
      <w:jc w:val="right"/>
    </w:pPr>
    <w:r>
      <w:rPr>
        <w:rFonts w:ascii="Audi Type" w:eastAsia="Audi Type" w:hAnsi="Audi Type" w:cs="Audi Type"/>
        <w:sz w:val="18"/>
        <w:szCs w:val="18"/>
      </w:rPr>
      <w:fldChar w:fldCharType="begin"/>
    </w:r>
    <w:r>
      <w:rPr>
        <w:rFonts w:ascii="Audi Type" w:eastAsia="Audi Type" w:hAnsi="Audi Type" w:cs="Audi Type"/>
        <w:sz w:val="18"/>
        <w:szCs w:val="18"/>
      </w:rPr>
      <w:instrText xml:space="preserve"> PAGE </w:instrText>
    </w:r>
    <w:r>
      <w:rPr>
        <w:rFonts w:ascii="Audi Type" w:eastAsia="Audi Type" w:hAnsi="Audi Type" w:cs="Audi Type"/>
        <w:sz w:val="18"/>
        <w:szCs w:val="18"/>
      </w:rPr>
      <w:fldChar w:fldCharType="separate"/>
    </w:r>
    <w:r w:rsidR="00391971">
      <w:rPr>
        <w:rFonts w:ascii="Audi Type" w:eastAsia="Audi Type" w:hAnsi="Audi Type" w:cs="Audi Type"/>
        <w:noProof/>
        <w:sz w:val="18"/>
        <w:szCs w:val="18"/>
      </w:rPr>
      <w:t>1</w:t>
    </w:r>
    <w:r>
      <w:rPr>
        <w:rFonts w:ascii="Audi Type" w:eastAsia="Audi Type" w:hAnsi="Audi Type" w:cs="Audi Type"/>
        <w:sz w:val="18"/>
        <w:szCs w:val="18"/>
      </w:rPr>
      <w:fldChar w:fldCharType="end"/>
    </w:r>
    <w:r>
      <w:rPr>
        <w:rFonts w:ascii="Audi Type" w:eastAsia="Audi Type" w:hAnsi="Audi Type" w:cs="Audi Type"/>
        <w:sz w:val="18"/>
        <w:szCs w:val="18"/>
      </w:rPr>
      <w:t>/</w:t>
    </w:r>
    <w:r>
      <w:rPr>
        <w:rFonts w:ascii="Audi Type" w:eastAsia="Audi Type" w:hAnsi="Audi Type" w:cs="Audi Type"/>
        <w:sz w:val="18"/>
        <w:szCs w:val="18"/>
      </w:rPr>
      <w:fldChar w:fldCharType="begin"/>
    </w:r>
    <w:r>
      <w:rPr>
        <w:rFonts w:ascii="Audi Type" w:eastAsia="Audi Type" w:hAnsi="Audi Type" w:cs="Audi Type"/>
        <w:sz w:val="18"/>
        <w:szCs w:val="18"/>
      </w:rPr>
      <w:instrText xml:space="preserve"> NUMPAGES </w:instrText>
    </w:r>
    <w:r>
      <w:rPr>
        <w:rFonts w:ascii="Audi Type" w:eastAsia="Audi Type" w:hAnsi="Audi Type" w:cs="Audi Type"/>
        <w:sz w:val="18"/>
        <w:szCs w:val="18"/>
      </w:rPr>
      <w:fldChar w:fldCharType="separate"/>
    </w:r>
    <w:r w:rsidR="00391971">
      <w:rPr>
        <w:rFonts w:ascii="Audi Type" w:eastAsia="Audi Type" w:hAnsi="Audi Type" w:cs="Audi Type"/>
        <w:noProof/>
        <w:sz w:val="18"/>
        <w:szCs w:val="18"/>
      </w:rPr>
      <w:t>2</w:t>
    </w:r>
    <w:r>
      <w:rPr>
        <w:rFonts w:ascii="Audi Type" w:eastAsia="Audi Type" w:hAnsi="Audi Type" w:cs="Audi Type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9FE721" w14:textId="77777777" w:rsidR="00303EB9" w:rsidRDefault="00303EB9">
      <w:pPr>
        <w:spacing w:line="240" w:lineRule="auto"/>
      </w:pPr>
      <w:r>
        <w:separator/>
      </w:r>
    </w:p>
  </w:footnote>
  <w:footnote w:type="continuationSeparator" w:id="0">
    <w:p w14:paraId="6E51B5E8" w14:textId="77777777" w:rsidR="00303EB9" w:rsidRDefault="00303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C9049A" w14:textId="77777777" w:rsidR="00D22C13" w:rsidRDefault="001326A7">
    <w:pPr>
      <w:spacing w:line="300" w:lineRule="exact"/>
      <w:rPr>
        <w:rFonts w:ascii="Audi Type Extended" w:eastAsia="Audi Type Extended" w:hAnsi="Audi Type Extended" w:cs="Audi Type Extended"/>
        <w:sz w:val="26"/>
        <w:szCs w:val="26"/>
      </w:rPr>
    </w:pPr>
    <w:r>
      <w:rPr>
        <w:noProof/>
        <w:lang w:val="en-US"/>
      </w:rPr>
      <w:drawing>
        <wp:anchor distT="152400" distB="152400" distL="152400" distR="152400" simplePos="0" relativeHeight="251658240" behindDoc="1" locked="0" layoutInCell="1" allowOverlap="1" wp14:anchorId="37872690" wp14:editId="56DF290B">
          <wp:simplePos x="0" y="0"/>
          <wp:positionH relativeFrom="page">
            <wp:posOffset>5568314</wp:posOffset>
          </wp:positionH>
          <wp:positionV relativeFrom="page">
            <wp:posOffset>323850</wp:posOffset>
          </wp:positionV>
          <wp:extent cx="1097281" cy="377825"/>
          <wp:effectExtent l="0" t="0" r="0" b="0"/>
          <wp:wrapNone/>
          <wp:docPr id="1073741825" name="officeArt object" descr="图片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图片 10" descr="图片 1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281" cy="3778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Audi Type Extended" w:eastAsia="Audi Type Extended" w:hAnsi="Audi Type Extended" w:cs="Audi Type Extended"/>
        <w:b/>
        <w:bCs/>
        <w:color w:val="CC0033"/>
        <w:sz w:val="26"/>
        <w:szCs w:val="26"/>
        <w:u w:color="CC0033"/>
      </w:rPr>
      <w:t xml:space="preserve">Audi </w:t>
    </w:r>
    <w:r>
      <w:rPr>
        <w:rFonts w:ascii="Audi Type Extended" w:eastAsia="Audi Type Extended" w:hAnsi="Audi Type Extended" w:cs="Audi Type Extended"/>
        <w:sz w:val="26"/>
        <w:szCs w:val="26"/>
      </w:rPr>
      <w:t>China</w:t>
    </w:r>
  </w:p>
  <w:p w14:paraId="54C263CE" w14:textId="3799F3C1" w:rsidR="00D22C13" w:rsidRDefault="001326A7">
    <w:pPr>
      <w:spacing w:line="300" w:lineRule="exact"/>
      <w:rPr>
        <w:rFonts w:ascii="Audi Type Extended" w:eastAsia="Audi Type Extended" w:hAnsi="Audi Type Extended" w:cs="Audi Type Extended"/>
        <w:sz w:val="26"/>
        <w:szCs w:val="26"/>
      </w:rPr>
    </w:pPr>
    <w:r>
      <w:rPr>
        <w:rFonts w:ascii="Audi Type Extended" w:eastAsia="Audi Type Extended" w:hAnsi="Audi Type Extended" w:cs="Audi Type Extended"/>
        <w:sz w:val="26"/>
        <w:szCs w:val="26"/>
      </w:rPr>
      <w:t>MediaInfo</w:t>
    </w:r>
  </w:p>
  <w:p w14:paraId="16FA7316" w14:textId="77777777" w:rsidR="00D9520E" w:rsidRDefault="00D9520E" w:rsidP="00D9520E"/>
  <w:p w14:paraId="211DD5FB" w14:textId="77777777" w:rsidR="00D9520E" w:rsidRDefault="00D9520E" w:rsidP="00D9520E"/>
  <w:p w14:paraId="10A6C080" w14:textId="77777777" w:rsidR="00D9520E" w:rsidRDefault="00D9520E" w:rsidP="00D9520E"/>
  <w:p w14:paraId="68339875" w14:textId="77777777" w:rsidR="00D9520E" w:rsidRDefault="00D9520E" w:rsidP="00D9520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2571B"/>
    <w:multiLevelType w:val="hybridMultilevel"/>
    <w:tmpl w:val="033097E4"/>
    <w:styleLink w:val="Bullets"/>
    <w:lvl w:ilvl="0" w:tplc="B248FE4E">
      <w:start w:val="1"/>
      <w:numFmt w:val="bullet"/>
      <w:lvlText w:val="-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F506028">
      <w:start w:val="1"/>
      <w:numFmt w:val="bullet"/>
      <w:lvlText w:val="-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6BE51CE">
      <w:start w:val="1"/>
      <w:numFmt w:val="bullet"/>
      <w:lvlText w:val="-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3309DEA">
      <w:start w:val="1"/>
      <w:numFmt w:val="bullet"/>
      <w:lvlText w:val="-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944ED2E">
      <w:start w:val="1"/>
      <w:numFmt w:val="bullet"/>
      <w:lvlText w:val="-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AC4EC22">
      <w:start w:val="1"/>
      <w:numFmt w:val="bullet"/>
      <w:lvlText w:val="-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7CF450">
      <w:start w:val="1"/>
      <w:numFmt w:val="bullet"/>
      <w:lvlText w:val="-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5E4C4AC">
      <w:start w:val="1"/>
      <w:numFmt w:val="bullet"/>
      <w:lvlText w:val="-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CC04FE">
      <w:start w:val="1"/>
      <w:numFmt w:val="bullet"/>
      <w:lvlText w:val="-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C617C85"/>
    <w:multiLevelType w:val="hybridMultilevel"/>
    <w:tmpl w:val="9B1AA53C"/>
    <w:styleLink w:val="ImportedStyle1"/>
    <w:lvl w:ilvl="0" w:tplc="9BFA4932">
      <w:start w:val="1"/>
      <w:numFmt w:val="bullet"/>
      <w:lvlText w:val="·"/>
      <w:lvlJc w:val="left"/>
      <w:pPr>
        <w:ind w:left="42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8232FE">
      <w:start w:val="1"/>
      <w:numFmt w:val="bullet"/>
      <w:lvlText w:val="o"/>
      <w:lvlJc w:val="left"/>
      <w:pPr>
        <w:ind w:left="114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0E0205A">
      <w:start w:val="1"/>
      <w:numFmt w:val="bullet"/>
      <w:lvlText w:val="▪"/>
      <w:lvlJc w:val="left"/>
      <w:pPr>
        <w:ind w:left="186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4661DA4">
      <w:start w:val="1"/>
      <w:numFmt w:val="bullet"/>
      <w:lvlText w:val="·"/>
      <w:lvlJc w:val="left"/>
      <w:pPr>
        <w:ind w:left="258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52B55C">
      <w:start w:val="1"/>
      <w:numFmt w:val="bullet"/>
      <w:lvlText w:val="o"/>
      <w:lvlJc w:val="left"/>
      <w:pPr>
        <w:ind w:left="330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8B0571A">
      <w:start w:val="1"/>
      <w:numFmt w:val="bullet"/>
      <w:lvlText w:val="▪"/>
      <w:lvlJc w:val="left"/>
      <w:pPr>
        <w:ind w:left="402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0BC22EE">
      <w:start w:val="1"/>
      <w:numFmt w:val="bullet"/>
      <w:lvlText w:val="·"/>
      <w:lvlJc w:val="left"/>
      <w:pPr>
        <w:ind w:left="474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912F544">
      <w:start w:val="1"/>
      <w:numFmt w:val="bullet"/>
      <w:lvlText w:val="o"/>
      <w:lvlJc w:val="left"/>
      <w:pPr>
        <w:ind w:left="546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9217E6">
      <w:start w:val="1"/>
      <w:numFmt w:val="bullet"/>
      <w:lvlText w:val="▪"/>
      <w:lvlJc w:val="left"/>
      <w:pPr>
        <w:ind w:left="618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4B16B61"/>
    <w:multiLevelType w:val="hybridMultilevel"/>
    <w:tmpl w:val="033097E4"/>
    <w:numStyleLink w:val="Bullets"/>
  </w:abstractNum>
  <w:abstractNum w:abstractNumId="3" w15:restartNumberingAfterBreak="0">
    <w:nsid w:val="45162D46"/>
    <w:multiLevelType w:val="hybridMultilevel"/>
    <w:tmpl w:val="5CAE0104"/>
    <w:lvl w:ilvl="0" w:tplc="9222C7E4">
      <w:start w:val="1"/>
      <w:numFmt w:val="bullet"/>
      <w:lvlText w:val=""/>
      <w:lvlJc w:val="left"/>
      <w:pPr>
        <w:ind w:left="426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14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186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·"/>
      <w:lvlJc w:val="left"/>
      <w:pPr>
        <w:ind w:left="258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330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02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·"/>
      <w:lvlJc w:val="left"/>
      <w:pPr>
        <w:ind w:left="474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546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18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70B286C"/>
    <w:multiLevelType w:val="hybridMultilevel"/>
    <w:tmpl w:val="9B1AA53C"/>
    <w:numStyleLink w:val="ImportedStyle1"/>
  </w:abstractNum>
  <w:num w:numId="1" w16cid:durableId="87702615">
    <w:abstractNumId w:val="1"/>
  </w:num>
  <w:num w:numId="2" w16cid:durableId="1302997202">
    <w:abstractNumId w:val="4"/>
    <w:lvlOverride w:ilvl="0">
      <w:lvl w:ilvl="0" w:tplc="ABAEDA9E">
        <w:start w:val="1"/>
        <w:numFmt w:val="bullet"/>
        <w:lvlText w:val="·"/>
        <w:lvlJc w:val="left"/>
        <w:pPr>
          <w:ind w:left="426" w:hanging="360"/>
        </w:pPr>
        <w:rPr>
          <w:rFonts w:ascii="华康金刚黑" w:eastAsia="华康金刚黑" w:hAnsi="华康金刚黑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602956657">
    <w:abstractNumId w:val="4"/>
  </w:num>
  <w:num w:numId="4" w16cid:durableId="6639527">
    <w:abstractNumId w:val="3"/>
  </w:num>
  <w:num w:numId="5" w16cid:durableId="446701250">
    <w:abstractNumId w:val="0"/>
  </w:num>
  <w:num w:numId="6" w16cid:durableId="1937201779">
    <w:abstractNumId w:val="2"/>
    <w:lvlOverride w:ilvl="0">
      <w:lvl w:ilvl="0" w:tplc="22821738">
        <w:start w:val="1"/>
        <w:numFmt w:val="bullet"/>
        <w:lvlText w:val="-"/>
        <w:lvlJc w:val="left"/>
        <w:pPr>
          <w:ind w:left="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lang w:val="en-GB"/>
        </w:rPr>
      </w:lvl>
    </w:lvlOverride>
  </w:num>
  <w:num w:numId="7" w16cid:durableId="1368020302">
    <w:abstractNumId w:val="2"/>
    <w:lvlOverride w:ilvl="0">
      <w:lvl w:ilvl="0" w:tplc="22821738">
        <w:start w:val="1"/>
        <w:numFmt w:val="bullet"/>
        <w:lvlText w:val="-"/>
        <w:lvlJc w:val="left"/>
        <w:pPr>
          <w:ind w:left="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lang w:val="en-US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jA1MTU1MTa3MLS0MDNX0lEKTi0uzszPAykwMqwFAD+ES20tAAAA"/>
  </w:docVars>
  <w:rsids>
    <w:rsidRoot w:val="00D22C13"/>
    <w:rsid w:val="00000A1E"/>
    <w:rsid w:val="000030F4"/>
    <w:rsid w:val="0000483A"/>
    <w:rsid w:val="00011F65"/>
    <w:rsid w:val="00027502"/>
    <w:rsid w:val="00033C48"/>
    <w:rsid w:val="00044BD8"/>
    <w:rsid w:val="000476D0"/>
    <w:rsid w:val="00051283"/>
    <w:rsid w:val="0005259E"/>
    <w:rsid w:val="0006189E"/>
    <w:rsid w:val="0007360F"/>
    <w:rsid w:val="00074789"/>
    <w:rsid w:val="000817CF"/>
    <w:rsid w:val="000856D6"/>
    <w:rsid w:val="00085E7C"/>
    <w:rsid w:val="00087675"/>
    <w:rsid w:val="00097182"/>
    <w:rsid w:val="000A1996"/>
    <w:rsid w:val="000B1ADF"/>
    <w:rsid w:val="000B5B1E"/>
    <w:rsid w:val="000C12C6"/>
    <w:rsid w:val="000D2F58"/>
    <w:rsid w:val="000D7387"/>
    <w:rsid w:val="00105D6A"/>
    <w:rsid w:val="00111D87"/>
    <w:rsid w:val="00114DA2"/>
    <w:rsid w:val="001268F3"/>
    <w:rsid w:val="00131C13"/>
    <w:rsid w:val="001326A7"/>
    <w:rsid w:val="00136AF5"/>
    <w:rsid w:val="001435A7"/>
    <w:rsid w:val="00157EFD"/>
    <w:rsid w:val="001613A1"/>
    <w:rsid w:val="00161A9B"/>
    <w:rsid w:val="00161E6A"/>
    <w:rsid w:val="00165D93"/>
    <w:rsid w:val="00174480"/>
    <w:rsid w:val="0019145D"/>
    <w:rsid w:val="0019252C"/>
    <w:rsid w:val="001979D2"/>
    <w:rsid w:val="001B0BBA"/>
    <w:rsid w:val="001B3134"/>
    <w:rsid w:val="001B4048"/>
    <w:rsid w:val="001B548F"/>
    <w:rsid w:val="001C1DBA"/>
    <w:rsid w:val="001D1B9D"/>
    <w:rsid w:val="001E0C78"/>
    <w:rsid w:val="001E49DA"/>
    <w:rsid w:val="001E5DF4"/>
    <w:rsid w:val="001E7458"/>
    <w:rsid w:val="00202349"/>
    <w:rsid w:val="00216868"/>
    <w:rsid w:val="00222AB6"/>
    <w:rsid w:val="00227402"/>
    <w:rsid w:val="00231397"/>
    <w:rsid w:val="002420C9"/>
    <w:rsid w:val="002461A8"/>
    <w:rsid w:val="00250EA1"/>
    <w:rsid w:val="00252A2F"/>
    <w:rsid w:val="0026073F"/>
    <w:rsid w:val="0026122F"/>
    <w:rsid w:val="002638CB"/>
    <w:rsid w:val="00264308"/>
    <w:rsid w:val="0027140E"/>
    <w:rsid w:val="002822DB"/>
    <w:rsid w:val="0028411D"/>
    <w:rsid w:val="00286272"/>
    <w:rsid w:val="002931E1"/>
    <w:rsid w:val="002A172A"/>
    <w:rsid w:val="002B47DE"/>
    <w:rsid w:val="002B52BD"/>
    <w:rsid w:val="002C75AC"/>
    <w:rsid w:val="002D09BC"/>
    <w:rsid w:val="002D130A"/>
    <w:rsid w:val="002D19E6"/>
    <w:rsid w:val="002D3735"/>
    <w:rsid w:val="002D68D4"/>
    <w:rsid w:val="002D7E5F"/>
    <w:rsid w:val="002E1255"/>
    <w:rsid w:val="002E21CC"/>
    <w:rsid w:val="002E4F7E"/>
    <w:rsid w:val="002F1EFA"/>
    <w:rsid w:val="002F6E04"/>
    <w:rsid w:val="00303EB9"/>
    <w:rsid w:val="00306C61"/>
    <w:rsid w:val="003114C9"/>
    <w:rsid w:val="00326D45"/>
    <w:rsid w:val="00330A8D"/>
    <w:rsid w:val="00331135"/>
    <w:rsid w:val="00335B9B"/>
    <w:rsid w:val="00336FC2"/>
    <w:rsid w:val="00341836"/>
    <w:rsid w:val="0034313C"/>
    <w:rsid w:val="00346D19"/>
    <w:rsid w:val="0036141C"/>
    <w:rsid w:val="00363EE5"/>
    <w:rsid w:val="00367D9D"/>
    <w:rsid w:val="00372CF3"/>
    <w:rsid w:val="00373ED4"/>
    <w:rsid w:val="003801F3"/>
    <w:rsid w:val="00380ED3"/>
    <w:rsid w:val="003815EA"/>
    <w:rsid w:val="00391971"/>
    <w:rsid w:val="003973FD"/>
    <w:rsid w:val="003B5DDB"/>
    <w:rsid w:val="003C015F"/>
    <w:rsid w:val="003C3647"/>
    <w:rsid w:val="003D348A"/>
    <w:rsid w:val="003D751A"/>
    <w:rsid w:val="003E2573"/>
    <w:rsid w:val="003E284C"/>
    <w:rsid w:val="003F2C86"/>
    <w:rsid w:val="003F6728"/>
    <w:rsid w:val="00413F57"/>
    <w:rsid w:val="0041505D"/>
    <w:rsid w:val="00417D14"/>
    <w:rsid w:val="00421C93"/>
    <w:rsid w:val="00424374"/>
    <w:rsid w:val="00436968"/>
    <w:rsid w:val="00446AEC"/>
    <w:rsid w:val="00446F62"/>
    <w:rsid w:val="00482379"/>
    <w:rsid w:val="004901CC"/>
    <w:rsid w:val="00494BBC"/>
    <w:rsid w:val="004B347A"/>
    <w:rsid w:val="004B5DDC"/>
    <w:rsid w:val="004E5DD8"/>
    <w:rsid w:val="004E7D51"/>
    <w:rsid w:val="004F3635"/>
    <w:rsid w:val="004F58D4"/>
    <w:rsid w:val="004F7913"/>
    <w:rsid w:val="0050066F"/>
    <w:rsid w:val="005048C5"/>
    <w:rsid w:val="00517303"/>
    <w:rsid w:val="00525D87"/>
    <w:rsid w:val="00527A26"/>
    <w:rsid w:val="005354C6"/>
    <w:rsid w:val="005464BD"/>
    <w:rsid w:val="0055124A"/>
    <w:rsid w:val="005642E5"/>
    <w:rsid w:val="00567DE8"/>
    <w:rsid w:val="00573958"/>
    <w:rsid w:val="00576491"/>
    <w:rsid w:val="0058129F"/>
    <w:rsid w:val="00582F5C"/>
    <w:rsid w:val="00586190"/>
    <w:rsid w:val="00587DFD"/>
    <w:rsid w:val="005950AF"/>
    <w:rsid w:val="005A001E"/>
    <w:rsid w:val="005A7147"/>
    <w:rsid w:val="005B60B6"/>
    <w:rsid w:val="005C0985"/>
    <w:rsid w:val="005D5D77"/>
    <w:rsid w:val="005D6C2B"/>
    <w:rsid w:val="005E0D86"/>
    <w:rsid w:val="005E4455"/>
    <w:rsid w:val="005F5803"/>
    <w:rsid w:val="006173ED"/>
    <w:rsid w:val="006214F7"/>
    <w:rsid w:val="00640D8D"/>
    <w:rsid w:val="00641706"/>
    <w:rsid w:val="006425F9"/>
    <w:rsid w:val="006501F9"/>
    <w:rsid w:val="00653C16"/>
    <w:rsid w:val="006658B1"/>
    <w:rsid w:val="006665D4"/>
    <w:rsid w:val="00667648"/>
    <w:rsid w:val="00667AF5"/>
    <w:rsid w:val="00667EFD"/>
    <w:rsid w:val="00672F14"/>
    <w:rsid w:val="00674673"/>
    <w:rsid w:val="00683D12"/>
    <w:rsid w:val="00684571"/>
    <w:rsid w:val="00695605"/>
    <w:rsid w:val="00697077"/>
    <w:rsid w:val="006A6E3A"/>
    <w:rsid w:val="006B14D3"/>
    <w:rsid w:val="006B6367"/>
    <w:rsid w:val="006C1EA1"/>
    <w:rsid w:val="006C2528"/>
    <w:rsid w:val="006C4E91"/>
    <w:rsid w:val="006C7EEF"/>
    <w:rsid w:val="006D2B11"/>
    <w:rsid w:val="006D3B0A"/>
    <w:rsid w:val="006D5C68"/>
    <w:rsid w:val="006D70BE"/>
    <w:rsid w:val="006E17EC"/>
    <w:rsid w:val="006E196D"/>
    <w:rsid w:val="006E2167"/>
    <w:rsid w:val="006E3755"/>
    <w:rsid w:val="006E514C"/>
    <w:rsid w:val="006E571D"/>
    <w:rsid w:val="006F6D36"/>
    <w:rsid w:val="00701BFA"/>
    <w:rsid w:val="007072BE"/>
    <w:rsid w:val="00710F97"/>
    <w:rsid w:val="00720198"/>
    <w:rsid w:val="0072389B"/>
    <w:rsid w:val="00730B02"/>
    <w:rsid w:val="007338FA"/>
    <w:rsid w:val="00753CC7"/>
    <w:rsid w:val="00754369"/>
    <w:rsid w:val="0075647D"/>
    <w:rsid w:val="00756E25"/>
    <w:rsid w:val="00762464"/>
    <w:rsid w:val="00762BBB"/>
    <w:rsid w:val="00773B56"/>
    <w:rsid w:val="00774A81"/>
    <w:rsid w:val="00781D64"/>
    <w:rsid w:val="00785EA5"/>
    <w:rsid w:val="007933B9"/>
    <w:rsid w:val="007A0F74"/>
    <w:rsid w:val="007A60D2"/>
    <w:rsid w:val="007A68B4"/>
    <w:rsid w:val="007B076E"/>
    <w:rsid w:val="007B36EA"/>
    <w:rsid w:val="007B38E6"/>
    <w:rsid w:val="007B646A"/>
    <w:rsid w:val="007D095E"/>
    <w:rsid w:val="007D3690"/>
    <w:rsid w:val="007D3E34"/>
    <w:rsid w:val="007D54BB"/>
    <w:rsid w:val="007D55AC"/>
    <w:rsid w:val="007D7879"/>
    <w:rsid w:val="007D7951"/>
    <w:rsid w:val="007E1E8E"/>
    <w:rsid w:val="007E2C4F"/>
    <w:rsid w:val="007E49C7"/>
    <w:rsid w:val="007F46F7"/>
    <w:rsid w:val="007F6987"/>
    <w:rsid w:val="007F7786"/>
    <w:rsid w:val="007F79CF"/>
    <w:rsid w:val="00810E02"/>
    <w:rsid w:val="00812DE7"/>
    <w:rsid w:val="00814CA8"/>
    <w:rsid w:val="00815A74"/>
    <w:rsid w:val="00845C5E"/>
    <w:rsid w:val="00850FD8"/>
    <w:rsid w:val="008553AC"/>
    <w:rsid w:val="00862C4C"/>
    <w:rsid w:val="00864CD9"/>
    <w:rsid w:val="00874851"/>
    <w:rsid w:val="00880FB3"/>
    <w:rsid w:val="0088224A"/>
    <w:rsid w:val="00884BED"/>
    <w:rsid w:val="00885D3C"/>
    <w:rsid w:val="00892457"/>
    <w:rsid w:val="00892974"/>
    <w:rsid w:val="00896E9F"/>
    <w:rsid w:val="00897B8B"/>
    <w:rsid w:val="008A35F1"/>
    <w:rsid w:val="008A3D89"/>
    <w:rsid w:val="008A5A51"/>
    <w:rsid w:val="008A65D5"/>
    <w:rsid w:val="008A6FDD"/>
    <w:rsid w:val="008B14F4"/>
    <w:rsid w:val="008B590F"/>
    <w:rsid w:val="008D1C5C"/>
    <w:rsid w:val="008D56D1"/>
    <w:rsid w:val="008D63F1"/>
    <w:rsid w:val="008E20B2"/>
    <w:rsid w:val="008E684F"/>
    <w:rsid w:val="008F0510"/>
    <w:rsid w:val="008F0F3E"/>
    <w:rsid w:val="00904F11"/>
    <w:rsid w:val="00912F5C"/>
    <w:rsid w:val="00925DFD"/>
    <w:rsid w:val="009315EB"/>
    <w:rsid w:val="00932853"/>
    <w:rsid w:val="00934165"/>
    <w:rsid w:val="0095662E"/>
    <w:rsid w:val="00956C62"/>
    <w:rsid w:val="00963A62"/>
    <w:rsid w:val="00982307"/>
    <w:rsid w:val="00985504"/>
    <w:rsid w:val="00990644"/>
    <w:rsid w:val="009953D0"/>
    <w:rsid w:val="009A1AE5"/>
    <w:rsid w:val="009A7229"/>
    <w:rsid w:val="009B1627"/>
    <w:rsid w:val="009B2CD8"/>
    <w:rsid w:val="009B3B0C"/>
    <w:rsid w:val="009C0551"/>
    <w:rsid w:val="009C48C9"/>
    <w:rsid w:val="009D045B"/>
    <w:rsid w:val="009D2214"/>
    <w:rsid w:val="009D24C7"/>
    <w:rsid w:val="009D4135"/>
    <w:rsid w:val="009D514F"/>
    <w:rsid w:val="009D7390"/>
    <w:rsid w:val="009E787C"/>
    <w:rsid w:val="009F3B7A"/>
    <w:rsid w:val="00A03054"/>
    <w:rsid w:val="00A03E78"/>
    <w:rsid w:val="00A062F2"/>
    <w:rsid w:val="00A1436A"/>
    <w:rsid w:val="00A23842"/>
    <w:rsid w:val="00A264C5"/>
    <w:rsid w:val="00A3700D"/>
    <w:rsid w:val="00A41C77"/>
    <w:rsid w:val="00A430BA"/>
    <w:rsid w:val="00A458F9"/>
    <w:rsid w:val="00A522EA"/>
    <w:rsid w:val="00A57712"/>
    <w:rsid w:val="00A60A06"/>
    <w:rsid w:val="00A623B3"/>
    <w:rsid w:val="00A641D3"/>
    <w:rsid w:val="00A763ED"/>
    <w:rsid w:val="00A81A13"/>
    <w:rsid w:val="00A84D81"/>
    <w:rsid w:val="00A92B98"/>
    <w:rsid w:val="00A95420"/>
    <w:rsid w:val="00AA1006"/>
    <w:rsid w:val="00AA2792"/>
    <w:rsid w:val="00AA2F6C"/>
    <w:rsid w:val="00AA5961"/>
    <w:rsid w:val="00AB0890"/>
    <w:rsid w:val="00AB47D6"/>
    <w:rsid w:val="00AB66A0"/>
    <w:rsid w:val="00AC52DF"/>
    <w:rsid w:val="00AC6B07"/>
    <w:rsid w:val="00AC71A9"/>
    <w:rsid w:val="00AD040F"/>
    <w:rsid w:val="00AD201D"/>
    <w:rsid w:val="00AD3B28"/>
    <w:rsid w:val="00AD7345"/>
    <w:rsid w:val="00AE2512"/>
    <w:rsid w:val="00AF1834"/>
    <w:rsid w:val="00B00353"/>
    <w:rsid w:val="00B057FC"/>
    <w:rsid w:val="00B0600E"/>
    <w:rsid w:val="00B07B6D"/>
    <w:rsid w:val="00B12B13"/>
    <w:rsid w:val="00B15BC7"/>
    <w:rsid w:val="00B20717"/>
    <w:rsid w:val="00B22737"/>
    <w:rsid w:val="00B2487A"/>
    <w:rsid w:val="00B3150D"/>
    <w:rsid w:val="00B37B94"/>
    <w:rsid w:val="00B42714"/>
    <w:rsid w:val="00B44D82"/>
    <w:rsid w:val="00B51969"/>
    <w:rsid w:val="00B53C4C"/>
    <w:rsid w:val="00B55D4A"/>
    <w:rsid w:val="00B56755"/>
    <w:rsid w:val="00B66281"/>
    <w:rsid w:val="00B75AE5"/>
    <w:rsid w:val="00B85439"/>
    <w:rsid w:val="00B900EE"/>
    <w:rsid w:val="00B91189"/>
    <w:rsid w:val="00B9560C"/>
    <w:rsid w:val="00BA6677"/>
    <w:rsid w:val="00BB2FD1"/>
    <w:rsid w:val="00BB30C1"/>
    <w:rsid w:val="00BC01E5"/>
    <w:rsid w:val="00BC5BBB"/>
    <w:rsid w:val="00BE1312"/>
    <w:rsid w:val="00BE1E29"/>
    <w:rsid w:val="00BE3120"/>
    <w:rsid w:val="00BF2FF3"/>
    <w:rsid w:val="00BF51B3"/>
    <w:rsid w:val="00C04345"/>
    <w:rsid w:val="00C055AA"/>
    <w:rsid w:val="00C05D97"/>
    <w:rsid w:val="00C133AD"/>
    <w:rsid w:val="00C155FB"/>
    <w:rsid w:val="00C27619"/>
    <w:rsid w:val="00C37812"/>
    <w:rsid w:val="00C42AA5"/>
    <w:rsid w:val="00C4458C"/>
    <w:rsid w:val="00C4604A"/>
    <w:rsid w:val="00C61152"/>
    <w:rsid w:val="00C63478"/>
    <w:rsid w:val="00C63E4C"/>
    <w:rsid w:val="00C70113"/>
    <w:rsid w:val="00C7334B"/>
    <w:rsid w:val="00C757E8"/>
    <w:rsid w:val="00C876D0"/>
    <w:rsid w:val="00C87DE7"/>
    <w:rsid w:val="00C956AE"/>
    <w:rsid w:val="00C9673E"/>
    <w:rsid w:val="00CB521A"/>
    <w:rsid w:val="00CB667A"/>
    <w:rsid w:val="00CD7F04"/>
    <w:rsid w:val="00CE0F9F"/>
    <w:rsid w:val="00CE77A9"/>
    <w:rsid w:val="00CF35CD"/>
    <w:rsid w:val="00CF6670"/>
    <w:rsid w:val="00D018D3"/>
    <w:rsid w:val="00D05C31"/>
    <w:rsid w:val="00D11FA3"/>
    <w:rsid w:val="00D216B7"/>
    <w:rsid w:val="00D2180A"/>
    <w:rsid w:val="00D21982"/>
    <w:rsid w:val="00D22C13"/>
    <w:rsid w:val="00D24296"/>
    <w:rsid w:val="00D261E9"/>
    <w:rsid w:val="00D32199"/>
    <w:rsid w:val="00D3283E"/>
    <w:rsid w:val="00D5011F"/>
    <w:rsid w:val="00D57022"/>
    <w:rsid w:val="00D6426A"/>
    <w:rsid w:val="00D71FF1"/>
    <w:rsid w:val="00D72AD3"/>
    <w:rsid w:val="00D83AC5"/>
    <w:rsid w:val="00D87761"/>
    <w:rsid w:val="00D9520E"/>
    <w:rsid w:val="00D95DCE"/>
    <w:rsid w:val="00D97AA2"/>
    <w:rsid w:val="00DA6B39"/>
    <w:rsid w:val="00DB3901"/>
    <w:rsid w:val="00DB6127"/>
    <w:rsid w:val="00DC0D2E"/>
    <w:rsid w:val="00DC2D29"/>
    <w:rsid w:val="00DD102E"/>
    <w:rsid w:val="00DD38B5"/>
    <w:rsid w:val="00DD6100"/>
    <w:rsid w:val="00E12E20"/>
    <w:rsid w:val="00E222E4"/>
    <w:rsid w:val="00E404A4"/>
    <w:rsid w:val="00E46662"/>
    <w:rsid w:val="00E52172"/>
    <w:rsid w:val="00E52E04"/>
    <w:rsid w:val="00E52EE0"/>
    <w:rsid w:val="00E60ED9"/>
    <w:rsid w:val="00E701D5"/>
    <w:rsid w:val="00E76FEA"/>
    <w:rsid w:val="00E84E27"/>
    <w:rsid w:val="00EB0B62"/>
    <w:rsid w:val="00EC2561"/>
    <w:rsid w:val="00EC631A"/>
    <w:rsid w:val="00EC69A9"/>
    <w:rsid w:val="00ED0E94"/>
    <w:rsid w:val="00EE584E"/>
    <w:rsid w:val="00EF6DCA"/>
    <w:rsid w:val="00F0073E"/>
    <w:rsid w:val="00F00CCA"/>
    <w:rsid w:val="00F0570F"/>
    <w:rsid w:val="00F11C53"/>
    <w:rsid w:val="00F412B6"/>
    <w:rsid w:val="00F64DF3"/>
    <w:rsid w:val="00F67AD3"/>
    <w:rsid w:val="00F71292"/>
    <w:rsid w:val="00F72503"/>
    <w:rsid w:val="00F80318"/>
    <w:rsid w:val="00F80DB0"/>
    <w:rsid w:val="00F87C69"/>
    <w:rsid w:val="00F90B38"/>
    <w:rsid w:val="00F945C2"/>
    <w:rsid w:val="00F96190"/>
    <w:rsid w:val="00FA121B"/>
    <w:rsid w:val="00FA391B"/>
    <w:rsid w:val="00FA68CF"/>
    <w:rsid w:val="00FC3F94"/>
    <w:rsid w:val="00FC556A"/>
    <w:rsid w:val="00FF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791861"/>
  <w15:docId w15:val="{951F079C-BFD0-4DE8-9C70-7BD446189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exact"/>
    </w:pPr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qFormat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pPr>
      <w:spacing w:line="360" w:lineRule="exact"/>
    </w:pPr>
    <w:rPr>
      <w:rFonts w:ascii="Audi Type" w:eastAsia="Audi Type" w:hAnsi="Audi Type" w:cs="Audi Type"/>
      <w:color w:val="000000"/>
      <w:sz w:val="24"/>
      <w:szCs w:val="24"/>
      <w:u w:color="000000"/>
      <w:lang w:val="de-DE"/>
      <w14:textOutline w14:w="0" w14:cap="flat" w14:cmpd="sng" w14:algn="ctr">
        <w14:noFill/>
        <w14:prstDash w14:val="solid"/>
        <w14:bevel/>
      </w14:textOutline>
    </w:rPr>
  </w:style>
  <w:style w:type="character" w:styleId="a4">
    <w:name w:val="page number"/>
  </w:style>
  <w:style w:type="paragraph" w:styleId="a5">
    <w:name w:val="List Paragraph"/>
    <w:aliases w:val="Bullet List,FooterText,numbered,List Paragraph1,Paragraphe de liste1,Bulletr List Paragraph,列出段落1,Paragrafo elenco,????,????1"/>
    <w:link w:val="a6"/>
    <w:uiPriority w:val="34"/>
    <w:qFormat/>
    <w:pPr>
      <w:spacing w:line="360" w:lineRule="exact"/>
      <w:ind w:firstLine="420"/>
    </w:pPr>
    <w:rPr>
      <w:rFonts w:cs="Arial Unicode MS"/>
      <w:color w:val="000000"/>
      <w:sz w:val="24"/>
      <w:szCs w:val="24"/>
      <w:u w:color="000000"/>
      <w:lang w:val="de-DE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a7">
    <w:name w:val="annotation text"/>
    <w:basedOn w:val="a"/>
    <w:link w:val="a8"/>
    <w:uiPriority w:val="99"/>
    <w:semiHidden/>
    <w:unhideWhenUsed/>
  </w:style>
  <w:style w:type="character" w:customStyle="1" w:styleId="a8">
    <w:name w:val="批注文字 字符"/>
    <w:basedOn w:val="a0"/>
    <w:link w:val="a7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a9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aa">
    <w:name w:val="Revision"/>
    <w:hidden/>
    <w:uiPriority w:val="99"/>
    <w:semiHidden/>
    <w:rsid w:val="00161A9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  <w:lang w:val="de-DE"/>
    </w:rPr>
  </w:style>
  <w:style w:type="paragraph" w:styleId="ab">
    <w:name w:val="header"/>
    <w:basedOn w:val="a"/>
    <w:link w:val="ac"/>
    <w:uiPriority w:val="99"/>
    <w:unhideWhenUsed/>
    <w:rsid w:val="00161A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161A9B"/>
    <w:rPr>
      <w:rFonts w:cs="Arial Unicode MS"/>
      <w:color w:val="000000"/>
      <w:sz w:val="18"/>
      <w:szCs w:val="18"/>
      <w:u w:color="000000"/>
      <w:lang w:val="de-DE"/>
    </w:rPr>
  </w:style>
  <w:style w:type="paragraph" w:styleId="ad">
    <w:name w:val="footer"/>
    <w:basedOn w:val="a"/>
    <w:link w:val="ae"/>
    <w:uiPriority w:val="99"/>
    <w:unhideWhenUsed/>
    <w:rsid w:val="00161A9B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161A9B"/>
    <w:rPr>
      <w:rFonts w:cs="Arial Unicode MS"/>
      <w:color w:val="000000"/>
      <w:sz w:val="18"/>
      <w:szCs w:val="18"/>
      <w:u w:color="000000"/>
      <w:lang w:val="de-DE"/>
    </w:rPr>
  </w:style>
  <w:style w:type="paragraph" w:styleId="af">
    <w:name w:val="Balloon Text"/>
    <w:basedOn w:val="a"/>
    <w:link w:val="af0"/>
    <w:uiPriority w:val="99"/>
    <w:semiHidden/>
    <w:unhideWhenUsed/>
    <w:rsid w:val="003D348A"/>
    <w:pPr>
      <w:spacing w:line="240" w:lineRule="auto"/>
    </w:pPr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3D348A"/>
    <w:rPr>
      <w:rFonts w:cs="Arial Unicode MS"/>
      <w:color w:val="000000"/>
      <w:sz w:val="18"/>
      <w:szCs w:val="18"/>
      <w:u w:color="000000"/>
      <w:lang w:val="de-DE"/>
    </w:rPr>
  </w:style>
  <w:style w:type="paragraph" w:styleId="af1">
    <w:name w:val="annotation subject"/>
    <w:basedOn w:val="a7"/>
    <w:next w:val="a7"/>
    <w:link w:val="af2"/>
    <w:uiPriority w:val="99"/>
    <w:semiHidden/>
    <w:unhideWhenUsed/>
    <w:rsid w:val="00D71FF1"/>
    <w:pPr>
      <w:spacing w:line="240" w:lineRule="auto"/>
    </w:pPr>
    <w:rPr>
      <w:b/>
      <w:bCs/>
      <w:sz w:val="20"/>
      <w:szCs w:val="20"/>
    </w:rPr>
  </w:style>
  <w:style w:type="character" w:customStyle="1" w:styleId="af2">
    <w:name w:val="批注主题 字符"/>
    <w:basedOn w:val="a8"/>
    <w:link w:val="af1"/>
    <w:uiPriority w:val="99"/>
    <w:semiHidden/>
    <w:rsid w:val="00D71FF1"/>
    <w:rPr>
      <w:rFonts w:cs="Arial Unicode MS"/>
      <w:b/>
      <w:bCs/>
      <w:color w:val="000000"/>
      <w:sz w:val="24"/>
      <w:szCs w:val="24"/>
      <w:u w:color="000000"/>
      <w:lang w:val="de-DE"/>
    </w:rPr>
  </w:style>
  <w:style w:type="character" w:customStyle="1" w:styleId="a6">
    <w:name w:val="列表段落 字符"/>
    <w:aliases w:val="Bullet List 字符,FooterText 字符,numbered 字符,List Paragraph1 字符,Paragraphe de liste1 字符,Bulletr List Paragraph 字符,列出段落1 字符,Paragrafo elenco 字符,???? 字符,????1 字符"/>
    <w:basedOn w:val="a0"/>
    <w:link w:val="a5"/>
    <w:uiPriority w:val="34"/>
    <w:qFormat/>
    <w:locked/>
    <w:rsid w:val="00BE1E29"/>
    <w:rPr>
      <w:rFonts w:cs="Arial Unicode MS"/>
      <w:color w:val="000000"/>
      <w:sz w:val="24"/>
      <w:szCs w:val="24"/>
      <w:u w:color="000000"/>
      <w:lang w:val="de-DE"/>
    </w:rPr>
  </w:style>
  <w:style w:type="character" w:customStyle="1" w:styleId="None">
    <w:name w:val="None"/>
    <w:qFormat/>
    <w:rsid w:val="00BE1E29"/>
  </w:style>
  <w:style w:type="paragraph" w:customStyle="1" w:styleId="BodyA">
    <w:name w:val="Body A"/>
    <w:rsid w:val="002D09BC"/>
    <w:rPr>
      <w:rFonts w:ascii="Helvetica Neue" w:eastAsia="Arial Unicode MS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Bullets">
    <w:name w:val="Bullets"/>
    <w:rsid w:val="002D09BC"/>
    <w:pPr>
      <w:numPr>
        <w:numId w:val="5"/>
      </w:numPr>
    </w:pPr>
  </w:style>
  <w:style w:type="paragraph" w:customStyle="1" w:styleId="2">
    <w:name w:val="列表段落2"/>
    <w:basedOn w:val="a"/>
    <w:uiPriority w:val="34"/>
    <w:qFormat/>
    <w:rsid w:val="00E76F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Chars="200" w:firstLine="420"/>
    </w:pPr>
    <w:rPr>
      <w:rFonts w:eastAsia="等线" w:cs="Times New Roman"/>
      <w:color w:val="auto"/>
      <w:bdr w:val="none" w:sz="0" w:space="0" w:color="auto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8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Kun.Zheng@audi.com.cn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​​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等线"/>
            <a:ea typeface="等线"/>
            <a:cs typeface="等线"/>
            <a:sym typeface="等线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等线"/>
            <a:ea typeface="等线"/>
            <a:cs typeface="等线"/>
            <a:sym typeface="等线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5EFB9-4DAB-4C98-B1BB-10B69C842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6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emma.xiao</dc:creator>
  <cp:keywords/>
  <dc:description/>
  <cp:lastModifiedBy>Kelly Song</cp:lastModifiedBy>
  <cp:revision>9</cp:revision>
  <cp:lastPrinted>2024-05-28T05:43:00Z</cp:lastPrinted>
  <dcterms:created xsi:type="dcterms:W3CDTF">2024-05-24T04:19:00Z</dcterms:created>
  <dcterms:modified xsi:type="dcterms:W3CDTF">2024-06-07T06:30:00Z</dcterms:modified>
</cp:coreProperties>
</file>